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ADF52" w14:textId="77777777" w:rsidR="00954737" w:rsidRDefault="00954737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cs-CZ"/>
        </w:rPr>
        <w:drawing>
          <wp:inline distT="0" distB="0" distL="0" distR="0" wp14:anchorId="418E54E6" wp14:editId="02AC4F68">
            <wp:extent cx="5756910" cy="8157210"/>
            <wp:effectExtent l="0" t="0" r="0" b="0"/>
            <wp:docPr id="357021342" name="Obrázek 1" descr="Obsah obrázku text, plakát, Lidská tvář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21342" name="Obrázek 1" descr="Obsah obrázku text, plakát, Lidská tvář, osoba&#10;&#10;Obsah generovaný pomocí AI může být nesprávný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F871" w14:textId="77777777" w:rsidR="00954737" w:rsidRPr="00954737" w:rsidRDefault="00954737" w:rsidP="00954737">
      <w:pPr>
        <w:spacing w:before="100" w:beforeAutospacing="1" w:after="100" w:afterAutospacing="1"/>
        <w:jc w:val="center"/>
        <w:outlineLvl w:val="1"/>
        <w:rPr>
          <w:rFonts w:ascii="Calibri" w:eastAsia="Times New Roman" w:hAnsi="Calibri" w:cs="Calibri"/>
          <w:b/>
          <w:bCs/>
          <w:color w:val="000000"/>
          <w:kern w:val="0"/>
          <w:sz w:val="52"/>
          <w:szCs w:val="52"/>
          <w:lang w:eastAsia="cs-CZ"/>
          <w14:ligatures w14:val="none"/>
        </w:rPr>
      </w:pPr>
      <w:r w:rsidRPr="00954737">
        <w:rPr>
          <w:rFonts w:ascii="Calibri" w:eastAsia="Times New Roman" w:hAnsi="Calibri" w:cs="Calibri"/>
          <w:b/>
          <w:bCs/>
          <w:color w:val="000000"/>
          <w:kern w:val="0"/>
          <w:sz w:val="52"/>
          <w:szCs w:val="52"/>
          <w:lang w:eastAsia="cs-CZ"/>
          <w14:ligatures w14:val="none"/>
        </w:rPr>
        <w:t>Metodické listy k filmu Fichtelberg</w:t>
      </w:r>
    </w:p>
    <w:p w14:paraId="6BCEAF9A" w14:textId="7F8A75AD" w:rsidR="00954737" w:rsidRDefault="00954737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cs-CZ"/>
        </w:rPr>
        <w:lastRenderedPageBreak/>
        <w:drawing>
          <wp:inline distT="0" distB="0" distL="0" distR="0" wp14:anchorId="7DD161C2" wp14:editId="03391633">
            <wp:extent cx="5756910" cy="2125345"/>
            <wp:effectExtent l="0" t="0" r="0" b="0"/>
            <wp:docPr id="1088308853" name="Obrázek 2" descr="Obsah obrázku kresba, umění, Umělecké barvy, skic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08853" name="Obrázek 2" descr="Obsah obrázku kresba, umění, Umělecké barvy, skica&#10;&#10;Obsah generovaný pomocí AI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A770" w14:textId="77777777" w:rsidR="003262A1" w:rsidRDefault="00423D53" w:rsidP="003262A1">
      <w:pPr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Metodické listy jsou určeny pro žáky a studenty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, kteří absolvují projekci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 filmu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Fichtelberg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. C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ílem aktivit je porozumět audiovizuálnímu obsahu, analyzovat žánr a výtvarné pojetí filmu, rozpoznat klíčové momenty příběhu, a reflektovat historické souvislosti a témata.</w:t>
      </w:r>
      <w:r w:rsidR="00954737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  <w:t xml:space="preserve">Režie: Šimon Koudela </w:t>
      </w:r>
    </w:p>
    <w:p w14:paraId="7B7CF779" w14:textId="77777777" w:rsidR="003262A1" w:rsidRDefault="00423D53" w:rsidP="003262A1">
      <w:pPr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Česko/Slovensko</w:t>
      </w:r>
    </w:p>
    <w:p w14:paraId="634C64EE" w14:textId="77777777" w:rsidR="003262A1" w:rsidRDefault="00423D53" w:rsidP="003262A1">
      <w:pPr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Délka: 86 minut </w:t>
      </w:r>
    </w:p>
    <w:p w14:paraId="786B2062" w14:textId="77777777" w:rsidR="003262A1" w:rsidRDefault="00423D53" w:rsidP="003262A1">
      <w:pPr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Premiéra: 9. října 2025</w:t>
      </w:r>
    </w:p>
    <w:p w14:paraId="1A175F89" w14:textId="3586334F" w:rsidR="00423D53" w:rsidRDefault="00423D53" w:rsidP="003262A1">
      <w:pPr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Doporučený věk: 10+ </w:t>
      </w:r>
    </w:p>
    <w:p w14:paraId="44EAD194" w14:textId="77777777" w:rsidR="003262A1" w:rsidRPr="00AE5606" w:rsidRDefault="003262A1" w:rsidP="003262A1">
      <w:pPr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</w:p>
    <w:p w14:paraId="0DB8D15B" w14:textId="77777777" w:rsidR="00423D53" w:rsidRPr="00954737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666666"/>
          <w:kern w:val="0"/>
          <w:sz w:val="28"/>
          <w:szCs w:val="28"/>
          <w:u w:val="single" w:color="666666"/>
        </w:rPr>
      </w:pPr>
      <w:r w:rsidRPr="00954737"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  <w:t>Popis projektu</w:t>
      </w:r>
    </w:p>
    <w:p w14:paraId="047AE976" w14:textId="3752028D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Iniciační dobrodružná cesta </w:t>
      </w:r>
      <w:r w:rsidRPr="00423D53">
        <w:rPr>
          <w:rFonts w:ascii="Calibri" w:hAnsi="Calibri" w:cs="Calibri"/>
          <w:b/>
          <w:bCs/>
          <w:color w:val="000000"/>
          <w:kern w:val="0"/>
          <w:u w:color="666666"/>
        </w:rPr>
        <w:t xml:space="preserve">mladého rytíře Petra </w:t>
      </w:r>
      <w:proofErr w:type="spellStart"/>
      <w:r w:rsidRPr="00423D53">
        <w:rPr>
          <w:rFonts w:ascii="Calibri" w:hAnsi="Calibri" w:cs="Calibri"/>
          <w:b/>
          <w:bCs/>
          <w:color w:val="000000"/>
          <w:kern w:val="0"/>
          <w:u w:color="666666"/>
        </w:rPr>
        <w:t>Pětipeského</w:t>
      </w:r>
      <w:proofErr w:type="spellEnd"/>
      <w:r w:rsidRPr="00423D53">
        <w:rPr>
          <w:rFonts w:ascii="Calibri" w:hAnsi="Calibri" w:cs="Calibri"/>
          <w:b/>
          <w:bCs/>
          <w:color w:val="000000"/>
          <w:kern w:val="0"/>
          <w:u w:color="666666"/>
        </w:rPr>
        <w:t xml:space="preserve"> z 16. století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je vyprávěna na půdorysu moderního příběhu současnou filmovou řečí. Mladý člověk, hnán touhou po lásce </w:t>
      </w:r>
      <w:r w:rsidR="00954737">
        <w:rPr>
          <w:rFonts w:ascii="Calibri" w:hAnsi="Calibri" w:cs="Calibri"/>
          <w:color w:val="000000"/>
          <w:kern w:val="0"/>
          <w:u w:color="666666"/>
        </w:rPr>
        <w:br/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a uznání, dochází až na samou hranu života, aby pochopil, že celou dobu podléhal iluzi </w:t>
      </w:r>
      <w:r w:rsidR="00954737">
        <w:rPr>
          <w:rFonts w:ascii="Calibri" w:hAnsi="Calibri" w:cs="Calibri"/>
          <w:color w:val="000000"/>
          <w:kern w:val="0"/>
          <w:u w:color="666666"/>
        </w:rPr>
        <w:br/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a sebeklamu. Jeho poznání je ještě hlubší, nalézá totiž pravý důvod své vnitřní </w:t>
      </w:r>
      <w:r w:rsidR="003262A1" w:rsidRPr="00423D53">
        <w:rPr>
          <w:rFonts w:ascii="Calibri" w:hAnsi="Calibri" w:cs="Calibri"/>
          <w:color w:val="000000"/>
          <w:kern w:val="0"/>
          <w:u w:color="666666"/>
        </w:rPr>
        <w:t>bolesti – křivdu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</w:t>
      </w:r>
      <w:r w:rsidR="00D81D9B">
        <w:rPr>
          <w:rFonts w:ascii="Calibri" w:hAnsi="Calibri" w:cs="Calibri"/>
          <w:color w:val="000000"/>
          <w:kern w:val="0"/>
          <w:u w:color="666666"/>
        </w:rPr>
        <w:t>způsobenou jeho otci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. Petr tak nachází cestu zpět do života, osvobozuje se, stává se dospělým. </w:t>
      </w:r>
    </w:p>
    <w:p w14:paraId="7948C1F1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</w:p>
    <w:p w14:paraId="7A5B0E88" w14:textId="774CBA58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Fichtelberg je </w:t>
      </w:r>
      <w:r w:rsidRPr="00AE5606">
        <w:rPr>
          <w:rFonts w:ascii="Calibri" w:hAnsi="Calibri" w:cs="Calibri"/>
          <w:b/>
          <w:bCs/>
          <w:color w:val="000000"/>
          <w:kern w:val="0"/>
          <w:u w:color="666666"/>
        </w:rPr>
        <w:t>divácky atraktivní dobrodružný film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určený široké škále publika, od starších dětí</w:t>
      </w:r>
      <w:r w:rsidR="00AC220A">
        <w:rPr>
          <w:rFonts w:ascii="Calibri" w:hAnsi="Calibri" w:cs="Calibri"/>
          <w:color w:val="000000"/>
          <w:kern w:val="0"/>
          <w:u w:color="666666"/>
        </w:rPr>
        <w:t xml:space="preserve"> (kolem 5. třídy)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, přes dospívající, až po jejich rodiče. Příběh má pro každou skupinu atraktivní atributy a motivy. </w:t>
      </w:r>
    </w:p>
    <w:p w14:paraId="35A11339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</w:p>
    <w:p w14:paraId="3F5171AF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Pro </w:t>
      </w:r>
      <w:r w:rsidRPr="00423D53">
        <w:rPr>
          <w:rFonts w:ascii="Calibri" w:hAnsi="Calibri" w:cs="Calibri"/>
          <w:b/>
          <w:bCs/>
          <w:color w:val="000000"/>
          <w:kern w:val="0"/>
          <w:u w:color="666666"/>
        </w:rPr>
        <w:t>starší děti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to jsou témata objevného dobrodružství umocněného tajemstvím, přátelství, mysterium divočiny a edukace přírodních principů koloběhu (živé) hmoty a technologií výroby skla, střelného prachu, postup při výrobě temperových barev z pigmentů apod. </w:t>
      </w:r>
    </w:p>
    <w:p w14:paraId="6D23014C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</w:p>
    <w:p w14:paraId="54F36B59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Pro </w:t>
      </w:r>
      <w:r w:rsidRPr="00423D53">
        <w:rPr>
          <w:rFonts w:ascii="Calibri" w:hAnsi="Calibri" w:cs="Calibri"/>
          <w:b/>
          <w:bCs/>
          <w:color w:val="000000"/>
          <w:kern w:val="0"/>
          <w:u w:color="666666"/>
        </w:rPr>
        <w:t>teenagery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je to téma dospívání, milostný konflikt, vztahy s rodiči a v neposlední řadě napětí s prvky mysterióznosti a hororu. </w:t>
      </w:r>
    </w:p>
    <w:p w14:paraId="1736413E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</w:p>
    <w:p w14:paraId="28C8FE79" w14:textId="0BF9B63A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U publika může rezonovat </w:t>
      </w:r>
      <w:r w:rsidRPr="00423D53">
        <w:rPr>
          <w:rFonts w:ascii="Calibri" w:hAnsi="Calibri" w:cs="Calibri"/>
          <w:b/>
          <w:bCs/>
          <w:color w:val="000000"/>
          <w:kern w:val="0"/>
          <w:u w:color="666666"/>
        </w:rPr>
        <w:t>motiv vývoje osobnosti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a proměna jejího světonázoru, vyrovnání se se svým životem, dobové technologické výrobní postupy i poměrně neznámý </w:t>
      </w:r>
      <w:r w:rsidR="00954737">
        <w:rPr>
          <w:rFonts w:ascii="Calibri" w:hAnsi="Calibri" w:cs="Calibri"/>
          <w:color w:val="000000"/>
          <w:kern w:val="0"/>
          <w:u w:color="666666"/>
        </w:rPr>
        <w:br/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a nezpracovaný, o to zajímavější motiv dávného působení italských prospektorů </w:t>
      </w:r>
      <w:r w:rsidR="00954737">
        <w:rPr>
          <w:rFonts w:ascii="Calibri" w:hAnsi="Calibri" w:cs="Calibri"/>
          <w:color w:val="000000"/>
          <w:kern w:val="0"/>
          <w:u w:color="666666"/>
        </w:rPr>
        <w:br/>
      </w:r>
      <w:r w:rsidR="003262A1" w:rsidRPr="00423D53">
        <w:rPr>
          <w:rFonts w:ascii="Calibri" w:hAnsi="Calibri" w:cs="Calibri"/>
          <w:color w:val="000000"/>
          <w:kern w:val="0"/>
          <w:u w:color="666666"/>
        </w:rPr>
        <w:t>ve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středoevropských horách. Publikum může, kromě zmíněného, zaujmout archetypální (monomýtický) příběh cesty za poznáním a seberealizací v obecnějším evropském historickém kontextu, respektive děj s rozměrem kolektivní zkušenosti. To vše podané poutavou obrazově trikovou formou.</w:t>
      </w:r>
    </w:p>
    <w:p w14:paraId="41D733C9" w14:textId="77777777" w:rsidR="00423D53" w:rsidRP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color w:val="000000"/>
          <w:kern w:val="0"/>
          <w:u w:color="666666"/>
        </w:rPr>
      </w:pPr>
    </w:p>
    <w:p w14:paraId="7D629942" w14:textId="25AB6510" w:rsidR="00423D53" w:rsidRPr="00423D53" w:rsidRDefault="00954737" w:rsidP="00954737">
      <w:pPr>
        <w:autoSpaceDE w:val="0"/>
        <w:autoSpaceDN w:val="0"/>
        <w:adjustRightInd w:val="0"/>
        <w:rPr>
          <w:rFonts w:ascii="Calibri" w:hAnsi="Calibri" w:cs="Calibri"/>
          <w:color w:val="000000"/>
          <w:kern w:val="0"/>
          <w:u w:color="666666"/>
        </w:rPr>
      </w:pPr>
      <w:r>
        <w:rPr>
          <w:rFonts w:ascii="Calibri" w:hAnsi="Calibri" w:cs="Calibri"/>
          <w:noProof/>
          <w:color w:val="000000"/>
          <w:kern w:val="0"/>
          <w:u w:color="666666"/>
        </w:rPr>
        <w:drawing>
          <wp:inline distT="0" distB="0" distL="0" distR="0" wp14:anchorId="3B50CEA2" wp14:editId="57A58055">
            <wp:extent cx="5756910" cy="2411730"/>
            <wp:effectExtent l="0" t="0" r="0" b="1270"/>
            <wp:docPr id="563987178" name="Obrázek 3" descr="Obsah obrázku PC hra, oblečení, Akční adventura, Digitální kompoz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87178" name="Obrázek 3" descr="Obsah obrázku PC hra, oblečení, Akční adventura, Digitální kompozice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C905" w14:textId="77777777" w:rsidR="00954737" w:rsidRDefault="00954737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4C4C4C"/>
          <w:kern w:val="0"/>
          <w:u w:val="single" w:color="4C4C4C"/>
        </w:rPr>
      </w:pPr>
    </w:p>
    <w:p w14:paraId="77EA78F6" w14:textId="0E38726F" w:rsidR="00423D53" w:rsidRPr="00954737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</w:pPr>
      <w:r w:rsidRPr="00954737"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  <w:t>Background příběhu</w:t>
      </w:r>
    </w:p>
    <w:p w14:paraId="1C2E7617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4C4C4C"/>
          <w:kern w:val="0"/>
          <w:u w:val="single" w:color="4C4C4C"/>
        </w:rPr>
      </w:pPr>
    </w:p>
    <w:p w14:paraId="2D2E4EAB" w14:textId="16031255" w:rsidR="00423D53" w:rsidRPr="00423D53" w:rsidRDefault="00423D53" w:rsidP="00423D53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Pozadím vyprávění je velká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historicko-kulturní proměna Evropy 16. století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. Lidský osud, ohrožovaný nadpřirozeným zlem a předurčený bezvýhradnou boží vůlí, se transformuje v život racionálně uvažujícího člověka, který získává smysl své existence do svých rukou. Středověk ve zdejších zaalpských oblastech končí, od jihozápadu svítá novověká renesance. </w:t>
      </w:r>
    </w:p>
    <w:p w14:paraId="3C34F29C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07EDAF3C" w14:textId="21F982CA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Do </w:t>
      </w:r>
      <w:r w:rsidR="00AC220A" w:rsidRPr="001D7D97">
        <w:rPr>
          <w:rFonts w:ascii="Calibri" w:hAnsi="Calibri" w:cs="Calibri"/>
          <w:color w:val="000000"/>
          <w:kern w:val="0"/>
          <w:u w:color="4C4C4C"/>
        </w:rPr>
        <w:t>n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eproniknutelných hvozdů hraničních hor však její světlo proniká velmi těžko. Staré předsudky zdejších lidí se tak snadno nemění. Objeví-li se v těchto kulisách někdo vzdělanější, s novou zkušeností a dovednostmi, setká se s nepochopením, až zatracením. To je situace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tajemných Vlachů</w:t>
      </w:r>
      <w:r w:rsidRPr="00423D53">
        <w:rPr>
          <w:rFonts w:ascii="Calibri" w:hAnsi="Calibri" w:cs="Calibri"/>
          <w:color w:val="000000"/>
          <w:kern w:val="0"/>
          <w:u w:color="4C4C4C"/>
        </w:rPr>
        <w:t>, kteří sem přicházejí hledat drahé kovy a kameny. Znají metalurgické procesy a postupy pro výrobu různých materiálů. Jejich činnost zde je ilegální, nestojí tedy o kontakt s místními, schovávají se, pro orientaci v horách vyrývají do skal různé značky. Ve fantazii zdejších horalů pak vznikají pověsti o ďábelských černých pánech oddávajících se temným ohnivým rituálům, co mají nadpřirozené schopnosti a magickou moc.</w:t>
      </w:r>
    </w:p>
    <w:p w14:paraId="4EE052C0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6EBF86B8" w14:textId="6095FA71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Z tohoto ustrašeného zastarávajícího světa pochází také protagonista Petr, jehož životní situace donutí vydat se z něj ven, jít proti strachu, předsudkům a hradbám pověr. Při svém putování pochopí, že co se zdá jako pevná pravda, může se ukázat jako zcela jiná skutečnost. Petr odhalí, že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obávané ďábelské nadpřirozené jevy mohou mít racionální vysvětlení</w:t>
      </w:r>
      <w:r w:rsidRPr="00423D53">
        <w:rPr>
          <w:rFonts w:ascii="Calibri" w:hAnsi="Calibri" w:cs="Calibri"/>
          <w:color w:val="000000"/>
          <w:kern w:val="0"/>
          <w:u w:color="4C4C4C"/>
        </w:rPr>
        <w:t>. Navíc zjistí, že Alma, kterou chtěl celou dobu osvobodit, záchranu nepotřebuje. Petrovy pohnutky k cestě nebyly zcela správné, podléhal šálení mysli. Ani té se nedá bezvýhradně věřit. Jeho prozření je malou metaforou změny paradigmatu nastávající novověké epochy.</w:t>
      </w:r>
    </w:p>
    <w:p w14:paraId="1FBE3F7A" w14:textId="77777777" w:rsidR="00423D53" w:rsidRP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1224AC79" w14:textId="77777777" w:rsidR="00D81D9B" w:rsidRDefault="00423D53" w:rsidP="00423D53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Podstatným tématem filmu je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“coming </w:t>
      </w:r>
      <w:proofErr w:type="spellStart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of</w:t>
      </w:r>
      <w:proofErr w:type="spellEnd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 </w:t>
      </w:r>
      <w:proofErr w:type="spellStart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age</w:t>
      </w:r>
      <w:proofErr w:type="spellEnd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” - dospívání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. Aby se postavy staly dospělými, musejí dosáhnout (po vzoru středověkých románů) zasvěcení tím, že se “odstřihnou” od dosavadních struktur své (vnitřní) existence, svých představ o sobě, o okolním světě. Musejí zatratit vzorce, které je svazovaly s chráněným věkem dětství, zavrhnout rodiče. </w:t>
      </w:r>
    </w:p>
    <w:p w14:paraId="06A6ED0E" w14:textId="1AC852FE" w:rsidR="00423D53" w:rsidRPr="00423D53" w:rsidRDefault="00423D53" w:rsidP="00423D53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Mladí hrdinové navíc prožijí bolestivé zjištění, že chtějí-li dosáhnout cíle, musejí obětovat něco bytostného. Skutečnost pak navíc bývá jiná, než postavy očekávaly. </w:t>
      </w:r>
    </w:p>
    <w:p w14:paraId="6DBEF55B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42A463C1" w14:textId="4AA35046" w:rsid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Petr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 touží po soužití s</w:t>
      </w:r>
      <w:r w:rsidR="00AC220A">
        <w:rPr>
          <w:rFonts w:ascii="Calibri" w:hAnsi="Calibri" w:cs="Calibri"/>
          <w:color w:val="000000"/>
          <w:kern w:val="0"/>
          <w:u w:color="4C4C4C"/>
        </w:rPr>
        <w:t> </w:t>
      </w:r>
      <w:r w:rsidRPr="00423D53">
        <w:rPr>
          <w:rFonts w:ascii="Calibri" w:hAnsi="Calibri" w:cs="Calibri"/>
          <w:color w:val="000000"/>
          <w:kern w:val="0"/>
          <w:u w:color="4C4C4C"/>
        </w:rPr>
        <w:t>otcem</w:t>
      </w:r>
      <w:r w:rsidR="00AC220A">
        <w:rPr>
          <w:rFonts w:ascii="Calibri" w:hAnsi="Calibri" w:cs="Calibri"/>
          <w:color w:val="000000"/>
          <w:kern w:val="0"/>
          <w:u w:color="4C4C4C"/>
        </w:rPr>
        <w:t xml:space="preserve">. 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Když se mu po peripetiích ta příležitost naskytne, nechce už s otcem zůstat. Musí ho v tu chvíli odvrhnout, aby se osvobodil z jeho vlivu, aby byl konečně nezávislý. </w:t>
      </w:r>
    </w:p>
    <w:p w14:paraId="3AB8DC54" w14:textId="77777777" w:rsidR="0087662C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Gianni </w:t>
      </w:r>
      <w:r w:rsidRPr="00423D53">
        <w:rPr>
          <w:rFonts w:ascii="Calibri" w:hAnsi="Calibri" w:cs="Calibri"/>
          <w:color w:val="000000"/>
          <w:kern w:val="0"/>
          <w:u w:color="4C4C4C"/>
        </w:rPr>
        <w:t>zničí otcovo životní dílo, pokoří ho v nejcitlivějším místě, aby ho přinutil vrátit se domů</w:t>
      </w:r>
      <w:r w:rsidR="0087662C">
        <w:rPr>
          <w:rFonts w:ascii="Calibri" w:hAnsi="Calibri" w:cs="Calibri"/>
          <w:color w:val="000000"/>
          <w:kern w:val="0"/>
          <w:u w:color="4C4C4C"/>
        </w:rPr>
        <w:t xml:space="preserve"> do Itálie</w:t>
      </w:r>
      <w:r w:rsidRPr="00423D53">
        <w:rPr>
          <w:rFonts w:ascii="Calibri" w:hAnsi="Calibri" w:cs="Calibri"/>
          <w:color w:val="000000"/>
          <w:kern w:val="0"/>
          <w:u w:color="4C4C4C"/>
        </w:rPr>
        <w:t>.</w:t>
      </w:r>
    </w:p>
    <w:p w14:paraId="44A040E5" w14:textId="4691AA8E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Alma </w:t>
      </w:r>
      <w:r w:rsidRPr="00423D53">
        <w:rPr>
          <w:rFonts w:ascii="Calibri" w:hAnsi="Calibri" w:cs="Calibri"/>
          <w:color w:val="000000"/>
          <w:kern w:val="0"/>
          <w:u w:color="4C4C4C"/>
        </w:rPr>
        <w:t>odejde z rodného Urbachu do nejistoty, riskuje, aby dosáhla toužené změny. Nakonec ale zjistí, že těžiště jejího života je právě v Urbachu.</w:t>
      </w:r>
    </w:p>
    <w:p w14:paraId="591BAC35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52E67B5D" w14:textId="39DFFBE2" w:rsidR="00423D53" w:rsidRPr="00423D53" w:rsidRDefault="00423D53" w:rsidP="00423D5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Téma výroby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opálového skla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 (</w:t>
      </w:r>
      <w:r w:rsidR="003262A1" w:rsidRPr="00423D53">
        <w:rPr>
          <w:rFonts w:ascii="Calibri" w:hAnsi="Calibri" w:cs="Calibri"/>
          <w:color w:val="000000"/>
          <w:kern w:val="0"/>
          <w:u w:color="4C4C4C"/>
        </w:rPr>
        <w:t>koštěnky – německy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 </w:t>
      </w:r>
      <w:proofErr w:type="spellStart"/>
      <w:r w:rsidR="001D7D97">
        <w:rPr>
          <w:rFonts w:ascii="Calibri" w:hAnsi="Calibri" w:cs="Calibri"/>
          <w:color w:val="000000"/>
          <w:kern w:val="0"/>
          <w:u w:color="4C4C4C"/>
        </w:rPr>
        <w:t>b</w:t>
      </w:r>
      <w:r w:rsidRPr="00423D53">
        <w:rPr>
          <w:rFonts w:ascii="Calibri" w:hAnsi="Calibri" w:cs="Calibri"/>
          <w:color w:val="000000"/>
          <w:kern w:val="0"/>
          <w:u w:color="4C4C4C"/>
        </w:rPr>
        <w:t>einglas</w:t>
      </w:r>
      <w:proofErr w:type="spellEnd"/>
      <w:r w:rsidRPr="00423D53">
        <w:rPr>
          <w:rFonts w:ascii="Calibri" w:hAnsi="Calibri" w:cs="Calibri"/>
          <w:color w:val="000000"/>
          <w:kern w:val="0"/>
          <w:u w:color="4C4C4C"/>
        </w:rPr>
        <w:t xml:space="preserve">, angl. </w:t>
      </w:r>
      <w:proofErr w:type="spellStart"/>
      <w:r w:rsidRPr="00423D53">
        <w:rPr>
          <w:rFonts w:ascii="Calibri" w:hAnsi="Calibri" w:cs="Calibri"/>
          <w:color w:val="000000"/>
          <w:kern w:val="0"/>
          <w:u w:color="4C4C4C"/>
        </w:rPr>
        <w:t>bound</w:t>
      </w:r>
      <w:proofErr w:type="spellEnd"/>
      <w:r w:rsidRPr="00423D53">
        <w:rPr>
          <w:rFonts w:ascii="Calibri" w:hAnsi="Calibri" w:cs="Calibri"/>
          <w:color w:val="000000"/>
          <w:kern w:val="0"/>
          <w:u w:color="4C4C4C"/>
        </w:rPr>
        <w:t xml:space="preserve"> </w:t>
      </w:r>
      <w:proofErr w:type="spellStart"/>
      <w:r w:rsidRPr="00423D53">
        <w:rPr>
          <w:rFonts w:ascii="Calibri" w:hAnsi="Calibri" w:cs="Calibri"/>
          <w:color w:val="000000"/>
          <w:kern w:val="0"/>
          <w:u w:color="4C4C4C"/>
        </w:rPr>
        <w:t>glass</w:t>
      </w:r>
      <w:proofErr w:type="spellEnd"/>
      <w:r w:rsidRPr="00423D53">
        <w:rPr>
          <w:rFonts w:ascii="Calibri" w:hAnsi="Calibri" w:cs="Calibri"/>
          <w:color w:val="000000"/>
          <w:kern w:val="0"/>
          <w:u w:color="4C4C4C"/>
        </w:rPr>
        <w:t xml:space="preserve">), do jehož sklářského kmene se přidává fluor ve formě rozemletých kostí, není smyšlený. Tuto technologii výroby mléčně bílé skloviny připomínající porcelán znali již staří Peršané a od nich ji pak převzali benátští skláři. Skelmistři hledali optimální </w:t>
      </w:r>
      <w:r w:rsidR="0087662C">
        <w:rPr>
          <w:rFonts w:ascii="Calibri" w:hAnsi="Calibri" w:cs="Calibri"/>
          <w:color w:val="000000"/>
          <w:kern w:val="0"/>
          <w:u w:color="4C4C4C"/>
        </w:rPr>
        <w:t>přísadu</w:t>
      </w:r>
      <w:r w:rsidR="0087662C" w:rsidRPr="00423D53">
        <w:rPr>
          <w:rFonts w:ascii="Calibri" w:hAnsi="Calibri" w:cs="Calibri"/>
          <w:color w:val="000000"/>
          <w:kern w:val="0"/>
          <w:u w:color="4C4C4C"/>
        </w:rPr>
        <w:t xml:space="preserve"> </w:t>
      </w:r>
      <w:r w:rsidRPr="00423D53">
        <w:rPr>
          <w:rFonts w:ascii="Calibri" w:hAnsi="Calibri" w:cs="Calibri"/>
          <w:color w:val="000000"/>
          <w:kern w:val="0"/>
          <w:u w:color="4C4C4C"/>
        </w:rPr>
        <w:t>pro dosažení mléčného zákalu, experimentovali i s kostmi lidskými.</w:t>
      </w:r>
    </w:p>
    <w:p w14:paraId="48C8C9F3" w14:textId="77777777" w:rsidR="00423D53" w:rsidRP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6F178762" w14:textId="4B6A5196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>Poptávka v 16. století po vzácném čínském porcelánu byla ve střední Evropě velká. Záměna porcelánu za opálové sklo by byla zcela možná.</w:t>
      </w:r>
    </w:p>
    <w:p w14:paraId="671F902C" w14:textId="77777777" w:rsidR="00954737" w:rsidRDefault="00954737" w:rsidP="00954737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74B1AA51" w14:textId="3F478CC6" w:rsidR="00423D53" w:rsidRPr="00423D53" w:rsidRDefault="00423D53" w:rsidP="00954737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val="single" w:color="000000"/>
        </w:rPr>
      </w:pPr>
      <w:r w:rsidRPr="00423D53">
        <w:rPr>
          <w:rFonts w:ascii="Calibri" w:hAnsi="Calibri" w:cs="Calibri"/>
          <w:color w:val="000000"/>
          <w:kern w:val="0"/>
          <w:u w:val="single" w:color="000000"/>
        </w:rPr>
        <w:t>Skrytou dimenzí příběhu je tedy možnost, že i když je to děj smyšlený, mohl se reálně stát.</w:t>
      </w:r>
    </w:p>
    <w:p w14:paraId="5EDFDF08" w14:textId="77777777" w:rsid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i/>
          <w:iCs/>
          <w:color w:val="4C4C4C"/>
          <w:kern w:val="0"/>
          <w:u w:val="single" w:color="4C4C4C"/>
        </w:rPr>
      </w:pPr>
    </w:p>
    <w:p w14:paraId="72F887D8" w14:textId="77777777" w:rsidR="00954737" w:rsidRDefault="00954737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i/>
          <w:iCs/>
          <w:color w:val="4C4C4C"/>
          <w:kern w:val="0"/>
          <w:u w:val="single" w:color="4C4C4C"/>
        </w:rPr>
      </w:pPr>
    </w:p>
    <w:p w14:paraId="09380072" w14:textId="64D0586F" w:rsidR="00954737" w:rsidRPr="00423D53" w:rsidRDefault="00954737" w:rsidP="00954737">
      <w:pPr>
        <w:autoSpaceDE w:val="0"/>
        <w:autoSpaceDN w:val="0"/>
        <w:adjustRightInd w:val="0"/>
        <w:rPr>
          <w:rFonts w:ascii="Calibri" w:hAnsi="Calibri" w:cs="Calibri"/>
          <w:i/>
          <w:iCs/>
          <w:color w:val="4C4C4C"/>
          <w:kern w:val="0"/>
          <w:u w:val="single" w:color="4C4C4C"/>
        </w:rPr>
      </w:pPr>
      <w:r w:rsidRPr="003262A1">
        <w:rPr>
          <w:rFonts w:ascii="Calibri" w:hAnsi="Calibri" w:cs="Calibri"/>
          <w:i/>
          <w:iCs/>
          <w:noProof/>
          <w:color w:val="4C4C4C"/>
          <w:kern w:val="0"/>
          <w:u w:color="4C4C4C"/>
        </w:rPr>
        <w:drawing>
          <wp:inline distT="0" distB="0" distL="0" distR="0" wp14:anchorId="27DD8EFD" wp14:editId="4BFA2D37">
            <wp:extent cx="5756910" cy="2125345"/>
            <wp:effectExtent l="0" t="0" r="0" b="0"/>
            <wp:docPr id="386309104" name="Obrázek 4" descr="Obsah obrázku jeskyně, hnědý, dřev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09104" name="Obrázek 4" descr="Obsah obrázku jeskyně, hnědý, dřevo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3A25" w14:textId="77777777" w:rsidR="003262A1" w:rsidRDefault="003262A1" w:rsidP="003262A1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4C4C4C"/>
          <w:kern w:val="0"/>
        </w:rPr>
      </w:pPr>
      <w:r w:rsidRPr="00423D53">
        <w:rPr>
          <w:rFonts w:ascii="Calibri" w:hAnsi="Calibri" w:cs="Calibri"/>
          <w:i/>
          <w:iCs/>
          <w:color w:val="4C4C4C"/>
          <w:kern w:val="0"/>
        </w:rPr>
        <w:t>Animačně triková koncepce obrazu</w:t>
      </w:r>
    </w:p>
    <w:p w14:paraId="5BFE4B4F" w14:textId="77777777" w:rsidR="00423D53" w:rsidRP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i/>
          <w:iCs/>
          <w:color w:val="4C4C4C"/>
          <w:kern w:val="0"/>
          <w:u w:val="single" w:color="4C4C4C"/>
        </w:rPr>
      </w:pPr>
    </w:p>
    <w:p w14:paraId="30152EC7" w14:textId="77777777" w:rsidR="00423D53" w:rsidRPr="00954737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666666"/>
          <w:kern w:val="0"/>
          <w:sz w:val="28"/>
          <w:szCs w:val="28"/>
          <w:u w:val="single" w:color="666666"/>
        </w:rPr>
      </w:pPr>
      <w:r w:rsidRPr="00954737">
        <w:rPr>
          <w:rFonts w:ascii="Calibri" w:hAnsi="Calibri" w:cs="Calibri"/>
          <w:b/>
          <w:bCs/>
          <w:i/>
          <w:iCs/>
          <w:color w:val="666666"/>
          <w:kern w:val="0"/>
          <w:sz w:val="28"/>
          <w:szCs w:val="28"/>
          <w:u w:val="single" w:color="666666"/>
        </w:rPr>
        <w:t>Výtvarný klíč</w:t>
      </w:r>
    </w:p>
    <w:p w14:paraId="37B057CB" w14:textId="77777777" w:rsidR="00423D53" w:rsidRP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i/>
          <w:iCs/>
          <w:color w:val="666666"/>
          <w:kern w:val="0"/>
          <w:u w:val="single" w:color="666666"/>
        </w:rPr>
      </w:pPr>
    </w:p>
    <w:p w14:paraId="372D9EA9" w14:textId="5597A32E" w:rsidR="00423D53" w:rsidRPr="00423D53" w:rsidRDefault="00423D53" w:rsidP="00423D5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Ústředním výtvarným motivem filmu je popraskaná struktura starého </w:t>
      </w:r>
      <w:r w:rsidR="001D7D97" w:rsidRPr="00423D53">
        <w:rPr>
          <w:rFonts w:ascii="Calibri" w:hAnsi="Calibri" w:cs="Calibri"/>
          <w:color w:val="000000"/>
          <w:kern w:val="0"/>
          <w:u w:color="666666"/>
        </w:rPr>
        <w:t>obrazu – krakeláž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. Toto univerzální téma vychází z </w:t>
      </w:r>
      <w:r w:rsidR="001D7D97" w:rsidRPr="00423D53">
        <w:rPr>
          <w:rFonts w:ascii="Calibri" w:hAnsi="Calibri" w:cs="Calibri"/>
          <w:color w:val="000000"/>
          <w:kern w:val="0"/>
          <w:u w:color="666666"/>
        </w:rPr>
        <w:t>příběhu – malovaný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obraz stárne spolu s protagonistou, až se nakonec téměř vytrácí, jako hrdinovy vzpomínky. </w:t>
      </w:r>
    </w:p>
    <w:p w14:paraId="4A6F8399" w14:textId="77777777" w:rsidR="00423D53" w:rsidRPr="00423D53" w:rsidRDefault="00423D53" w:rsidP="00423D53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  <w:kern w:val="0"/>
          <w:u w:color="666666"/>
        </w:rPr>
      </w:pPr>
    </w:p>
    <w:p w14:paraId="015C188B" w14:textId="625E1CF2" w:rsidR="00423D53" w:rsidRPr="00B66381" w:rsidRDefault="00423D53" w:rsidP="00B66381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666666"/>
        </w:rPr>
      </w:pPr>
      <w:r w:rsidRPr="00423D53">
        <w:rPr>
          <w:rFonts w:ascii="Calibri" w:hAnsi="Calibri" w:cs="Calibri"/>
          <w:color w:val="000000"/>
          <w:kern w:val="0"/>
          <w:u w:color="666666"/>
        </w:rPr>
        <w:t xml:space="preserve">Motiv </w:t>
      </w:r>
      <w:proofErr w:type="spellStart"/>
      <w:r w:rsidRPr="00423D53">
        <w:rPr>
          <w:rFonts w:ascii="Calibri" w:hAnsi="Calibri" w:cs="Calibri"/>
          <w:color w:val="000000"/>
          <w:kern w:val="0"/>
          <w:u w:color="666666"/>
        </w:rPr>
        <w:t>krakel</w:t>
      </w:r>
      <w:proofErr w:type="spellEnd"/>
      <w:r w:rsidRPr="00423D53">
        <w:rPr>
          <w:rFonts w:ascii="Calibri" w:hAnsi="Calibri" w:cs="Calibri"/>
          <w:color w:val="000000"/>
          <w:kern w:val="0"/>
          <w:u w:color="666666"/>
        </w:rPr>
        <w:t xml:space="preserve"> je všudypřítomný v </w:t>
      </w:r>
      <w:r w:rsidR="001D7D97" w:rsidRPr="00423D53">
        <w:rPr>
          <w:rFonts w:ascii="Calibri" w:hAnsi="Calibri" w:cs="Calibri"/>
          <w:color w:val="000000"/>
          <w:kern w:val="0"/>
          <w:u w:color="666666"/>
        </w:rPr>
        <w:t>přírodě – popraskané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dřevo, kůra stromů, rozpukané skály, kameny, suchá kůže… Krakeláž má hmotný reliéfní </w:t>
      </w:r>
      <w:r w:rsidR="001D7D97" w:rsidRPr="00423D53">
        <w:rPr>
          <w:rFonts w:ascii="Calibri" w:hAnsi="Calibri" w:cs="Calibri"/>
          <w:color w:val="000000"/>
          <w:kern w:val="0"/>
          <w:u w:color="666666"/>
        </w:rPr>
        <w:t>charakter – odchlípnuté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, pokroucené a uvolněné šupinky malby jsou trojrozměrné objekty. S tímto východiskem lze volně tvůrčím způsobem pracovat, různě ho variovat. Motiv </w:t>
      </w:r>
      <w:proofErr w:type="spellStart"/>
      <w:r w:rsidRPr="00423D53">
        <w:rPr>
          <w:rFonts w:ascii="Calibri" w:hAnsi="Calibri" w:cs="Calibri"/>
          <w:color w:val="000000"/>
          <w:kern w:val="0"/>
          <w:u w:color="666666"/>
        </w:rPr>
        <w:t>krakeláže</w:t>
      </w:r>
      <w:proofErr w:type="spellEnd"/>
      <w:r w:rsidRPr="00423D53">
        <w:rPr>
          <w:rFonts w:ascii="Calibri" w:hAnsi="Calibri" w:cs="Calibri"/>
          <w:color w:val="000000"/>
          <w:kern w:val="0"/>
          <w:u w:color="666666"/>
        </w:rPr>
        <w:t xml:space="preserve"> </w:t>
      </w:r>
      <w:r w:rsidR="00E07ECA">
        <w:rPr>
          <w:rFonts w:ascii="Calibri" w:hAnsi="Calibri" w:cs="Calibri"/>
          <w:color w:val="000000"/>
          <w:kern w:val="0"/>
          <w:u w:color="666666"/>
        </w:rPr>
        <w:t>je</w:t>
      </w:r>
      <w:r w:rsidR="00E07ECA" w:rsidRPr="00423D53">
        <w:rPr>
          <w:rFonts w:ascii="Calibri" w:hAnsi="Calibri" w:cs="Calibri"/>
          <w:color w:val="000000"/>
          <w:kern w:val="0"/>
          <w:u w:color="666666"/>
        </w:rPr>
        <w:t xml:space="preserve"> </w:t>
      </w:r>
      <w:r w:rsidRPr="00423D53">
        <w:rPr>
          <w:rFonts w:ascii="Calibri" w:hAnsi="Calibri" w:cs="Calibri"/>
          <w:color w:val="000000"/>
          <w:kern w:val="0"/>
          <w:u w:color="666666"/>
        </w:rPr>
        <w:t>součástí interiérů, kostýmů i rekvizit. Plně se projev</w:t>
      </w:r>
      <w:r w:rsidR="00E07ECA">
        <w:rPr>
          <w:rFonts w:ascii="Calibri" w:hAnsi="Calibri" w:cs="Calibri"/>
          <w:color w:val="000000"/>
          <w:kern w:val="0"/>
          <w:u w:color="666666"/>
        </w:rPr>
        <w:t>uje</w:t>
      </w:r>
      <w:r w:rsidRPr="00423D53">
        <w:rPr>
          <w:rFonts w:ascii="Calibri" w:hAnsi="Calibri" w:cs="Calibri"/>
          <w:color w:val="000000"/>
          <w:kern w:val="0"/>
          <w:u w:color="666666"/>
        </w:rPr>
        <w:t xml:space="preserve"> ve výsledné skladbě obrazu.</w:t>
      </w:r>
    </w:p>
    <w:p w14:paraId="1F244B52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4C4C4C"/>
          <w:kern w:val="0"/>
        </w:rPr>
      </w:pPr>
    </w:p>
    <w:p w14:paraId="551D5E33" w14:textId="6DAF1A10" w:rsidR="00423D53" w:rsidRPr="00423D53" w:rsidRDefault="00423D53" w:rsidP="00423D5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lastRenderedPageBreak/>
        <w:t xml:space="preserve">Originálním rozměrem filmu je netradiční obrazová forma – </w:t>
      </w:r>
      <w:r w:rsidRPr="00423D53">
        <w:rPr>
          <w:rFonts w:ascii="Calibri" w:hAnsi="Calibri" w:cs="Calibri"/>
          <w:b/>
          <w:bCs/>
          <w:color w:val="000000"/>
          <w:kern w:val="0"/>
        </w:rPr>
        <w:t>vícevrstvá animovaná kompozice kombinovaná s živou hereckou akcí</w:t>
      </w:r>
      <w:r w:rsidRPr="00423D53">
        <w:rPr>
          <w:rFonts w:ascii="Calibri" w:hAnsi="Calibri" w:cs="Calibri"/>
          <w:color w:val="000000"/>
          <w:kern w:val="0"/>
          <w:u w:color="4C4C4C"/>
        </w:rPr>
        <w:t>. Smyslem této podoby je oživit dávný historický svět a současně stimulovat divákovu imaginaci podobně, jako si čtenář románu vytváří ve své představě vlastní fantaskní skutečnost. Výtvarná stylizace filmu je tedy dějotvorná, aktivně pracuje s fantazií a tím zesiluje percepci příběhu.</w:t>
      </w:r>
    </w:p>
    <w:p w14:paraId="1C6E6BE8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62B3BB38" w14:textId="7181D251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>Animační výtvarné ztvárnění má navodit atmosféru středověkých vyprávění, dobových ilustrací a obrazů, zavést děj do tajuplného světa mlhavých hor protkaným skrytým tajným podzemím i do zákoutí lidských emocí.</w:t>
      </w:r>
    </w:p>
    <w:p w14:paraId="5BA1575C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4F402955" w14:textId="6242A6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>Výsledkem není realistické zdání skutečnosti jako v hollywoodských filmech, ale naopak obrazově stylizovaný svět s odkazem na tradici evropského výtvarného umění. Takový princip práce s obrazem používá řada tvůrců (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Karel Zeman, Terry </w:t>
      </w:r>
      <w:proofErr w:type="spellStart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Gilliam</w:t>
      </w:r>
      <w:proofErr w:type="spellEnd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, </w:t>
      </w:r>
      <w:proofErr w:type="spellStart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Wes</w:t>
      </w:r>
      <w:proofErr w:type="spellEnd"/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 xml:space="preserve"> Anderson, Tim Burton</w:t>
      </w:r>
      <w:r w:rsidRPr="00423D53">
        <w:rPr>
          <w:rFonts w:ascii="Calibri" w:hAnsi="Calibri" w:cs="Calibri"/>
          <w:color w:val="000000"/>
          <w:kern w:val="0"/>
          <w:u w:color="4C4C4C"/>
        </w:rPr>
        <w:t>…)</w:t>
      </w:r>
    </w:p>
    <w:p w14:paraId="6B7E6F47" w14:textId="77777777" w:rsidR="00423D53" w:rsidRPr="00423D53" w:rsidRDefault="00423D53" w:rsidP="00423D53">
      <w:pPr>
        <w:autoSpaceDE w:val="0"/>
        <w:autoSpaceDN w:val="0"/>
        <w:adjustRightInd w:val="0"/>
        <w:ind w:firstLine="226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08AB7CA3" w14:textId="77777777" w:rsidR="00423D53" w:rsidRPr="00423D53" w:rsidRDefault="00423D53" w:rsidP="00423D53">
      <w:pPr>
        <w:autoSpaceDE w:val="0"/>
        <w:autoSpaceDN w:val="0"/>
        <w:adjustRightInd w:val="0"/>
        <w:ind w:firstLine="226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3E22626F" w14:textId="45712D26" w:rsidR="00423D53" w:rsidRDefault="00954737" w:rsidP="00954737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3262A1">
        <w:rPr>
          <w:rFonts w:ascii="Calibri" w:hAnsi="Calibri" w:cs="Calibri"/>
          <w:b/>
          <w:bCs/>
          <w:i/>
          <w:iCs/>
          <w:noProof/>
          <w:color w:val="4C4C4C"/>
          <w:kern w:val="0"/>
          <w:u w:color="4C4C4C"/>
        </w:rPr>
        <w:drawing>
          <wp:inline distT="0" distB="0" distL="0" distR="0" wp14:anchorId="21DDE060" wp14:editId="034011DE">
            <wp:extent cx="5756910" cy="2411730"/>
            <wp:effectExtent l="0" t="0" r="0" b="1270"/>
            <wp:docPr id="1923845649" name="Obrázek 5" descr="Obsah obrázku svíčka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45649" name="Obrázek 5" descr="Obsah obrázku svíčka, umění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83EE" w14:textId="77777777" w:rsidR="00954737" w:rsidRPr="00423D53" w:rsidRDefault="00954737" w:rsidP="00423D53">
      <w:pPr>
        <w:autoSpaceDE w:val="0"/>
        <w:autoSpaceDN w:val="0"/>
        <w:adjustRightInd w:val="0"/>
        <w:ind w:firstLine="226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6C7FE8FB" w14:textId="140C3F02" w:rsidR="00423D53" w:rsidRPr="00954737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</w:pPr>
      <w:r w:rsidRPr="00954737"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  <w:t>Zvuková koncepce</w:t>
      </w:r>
    </w:p>
    <w:p w14:paraId="5236AE7F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0D15908A" w14:textId="67E89D2E" w:rsidR="00423D53" w:rsidRPr="00423D53" w:rsidRDefault="00423D53" w:rsidP="00423D5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Zásadní rozměr filmového vyprávění má hudba. V některých plochách přejímá roli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“vypravěče emocí”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 postav, v jiných zase s odstupem </w:t>
      </w:r>
      <w:r w:rsidRPr="00423D53">
        <w:rPr>
          <w:rFonts w:ascii="Calibri" w:hAnsi="Calibri" w:cs="Calibri"/>
          <w:b/>
          <w:bCs/>
          <w:color w:val="000000"/>
          <w:kern w:val="0"/>
          <w:u w:color="4C4C4C"/>
        </w:rPr>
        <w:t>moduluje energii</w:t>
      </w:r>
      <w:r w:rsidRPr="00423D53">
        <w:rPr>
          <w:rFonts w:ascii="Calibri" w:hAnsi="Calibri" w:cs="Calibri"/>
          <w:color w:val="000000"/>
          <w:kern w:val="0"/>
          <w:u w:color="4C4C4C"/>
        </w:rPr>
        <w:t xml:space="preserve"> divákova prožívání.</w:t>
      </w:r>
    </w:p>
    <w:p w14:paraId="6938E189" w14:textId="777777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</w:p>
    <w:p w14:paraId="2FD223DA" w14:textId="3429D5AC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4C4C4C"/>
        </w:rPr>
      </w:pPr>
      <w:r w:rsidRPr="00423D53">
        <w:rPr>
          <w:rFonts w:ascii="Calibri" w:hAnsi="Calibri" w:cs="Calibri"/>
          <w:color w:val="000000"/>
          <w:kern w:val="0"/>
          <w:u w:color="4C4C4C"/>
        </w:rPr>
        <w:t xml:space="preserve">Zvukový design harmonicky podporuje práci se stylizovaným obrazem. Není tedy příliš “objektivní”, realistický, spíše reflektuje vyprávění skrze prožívání a emoce postav. Zvýrazněná je role ruchů a atmosfér prostředí. Zvuková </w:t>
      </w:r>
      <w:r w:rsidR="00607728">
        <w:rPr>
          <w:rFonts w:ascii="Calibri" w:hAnsi="Calibri" w:cs="Calibri"/>
          <w:color w:val="000000"/>
          <w:kern w:val="0"/>
          <w:u w:color="4C4C4C"/>
        </w:rPr>
        <w:t xml:space="preserve">složka </w:t>
      </w:r>
      <w:r w:rsidRPr="00423D53">
        <w:rPr>
          <w:rFonts w:ascii="Calibri" w:hAnsi="Calibri" w:cs="Calibri"/>
          <w:color w:val="000000"/>
          <w:kern w:val="0"/>
          <w:u w:color="4C4C4C"/>
        </w:rPr>
        <w:t>zároveň napomáhá plynutí děje, podporuje dynamičnost zejména v dějově intenzivních akčních částech.</w:t>
      </w:r>
    </w:p>
    <w:p w14:paraId="4EB2A574" w14:textId="0400C3CE" w:rsidR="00423D53" w:rsidRPr="00423D53" w:rsidRDefault="00954737" w:rsidP="00954737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4C4C4C"/>
          <w:kern w:val="0"/>
          <w:u w:val="single" w:color="4C4C4C"/>
        </w:rPr>
      </w:pPr>
      <w:r w:rsidRPr="003262A1">
        <w:rPr>
          <w:rFonts w:ascii="Calibri" w:hAnsi="Calibri" w:cs="Calibri"/>
          <w:i/>
          <w:iCs/>
          <w:noProof/>
          <w:color w:val="4C4C4C"/>
          <w:kern w:val="0"/>
          <w:u w:color="4C4C4C"/>
        </w:rPr>
        <w:lastRenderedPageBreak/>
        <w:drawing>
          <wp:inline distT="0" distB="0" distL="0" distR="0" wp14:anchorId="2C64632B" wp14:editId="6E350650">
            <wp:extent cx="5756910" cy="2411730"/>
            <wp:effectExtent l="0" t="0" r="0" b="1270"/>
            <wp:docPr id="858351814" name="Obrázek 6" descr="Obsah obrázku Lidská tvář, osoba, computer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51814" name="Obrázek 6" descr="Obsah obrázku Lidská tvář, osoba, computer, snímek obrazovky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CC14" w14:textId="77777777" w:rsidR="00423D53" w:rsidRPr="00B66381" w:rsidRDefault="00423D53" w:rsidP="00954737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4C4C4C"/>
          <w:kern w:val="0"/>
          <w:sz w:val="20"/>
          <w:szCs w:val="20"/>
          <w:u w:val="single" w:color="4C4C4C"/>
        </w:rPr>
      </w:pPr>
    </w:p>
    <w:p w14:paraId="2065CE12" w14:textId="51B2A1B1" w:rsidR="00423D53" w:rsidRPr="00954737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</w:pPr>
      <w:r w:rsidRPr="00954737">
        <w:rPr>
          <w:rFonts w:ascii="Calibri" w:hAnsi="Calibri" w:cs="Calibri"/>
          <w:b/>
          <w:bCs/>
          <w:i/>
          <w:iCs/>
          <w:color w:val="4C4C4C"/>
          <w:kern w:val="0"/>
          <w:sz w:val="28"/>
          <w:szCs w:val="28"/>
          <w:u w:val="single" w:color="4C4C4C"/>
        </w:rPr>
        <w:t>Hlavní postavy</w:t>
      </w:r>
    </w:p>
    <w:p w14:paraId="7C9F41DB" w14:textId="77777777" w:rsidR="00423D53" w:rsidRPr="00423D53" w:rsidRDefault="00423D53" w:rsidP="00423D53">
      <w:pPr>
        <w:autoSpaceDE w:val="0"/>
        <w:autoSpaceDN w:val="0"/>
        <w:adjustRightInd w:val="0"/>
        <w:ind w:firstLine="238"/>
        <w:jc w:val="both"/>
        <w:rPr>
          <w:rFonts w:ascii="Calibri" w:hAnsi="Calibri" w:cs="Calibri"/>
          <w:i/>
          <w:iCs/>
          <w:color w:val="000000"/>
          <w:kern w:val="0"/>
          <w:u w:val="single" w:color="000000"/>
        </w:rPr>
      </w:pPr>
    </w:p>
    <w:p w14:paraId="04AE6D0B" w14:textId="11187D77" w:rsidR="00423D53" w:rsidRPr="00423D53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u w:color="000000"/>
        </w:rPr>
      </w:pPr>
      <w:r w:rsidRPr="00423D53">
        <w:rPr>
          <w:rFonts w:ascii="Calibri" w:hAnsi="Calibri" w:cs="Calibri"/>
          <w:color w:val="000000"/>
          <w:kern w:val="0"/>
          <w:u w:color="000000"/>
        </w:rPr>
        <w:t>I když v příběhu vystupují postavy různých národností dorozumívající se několika jazyky, pro plynu</w:t>
      </w:r>
      <w:r w:rsidR="00D81D9B">
        <w:rPr>
          <w:rFonts w:ascii="Calibri" w:hAnsi="Calibri" w:cs="Calibri"/>
          <w:color w:val="000000"/>
          <w:kern w:val="0"/>
          <w:u w:color="000000"/>
        </w:rPr>
        <w:t>lost</w:t>
      </w:r>
      <w:r w:rsidRPr="00423D53">
        <w:rPr>
          <w:rFonts w:ascii="Calibri" w:hAnsi="Calibri" w:cs="Calibri"/>
          <w:color w:val="000000"/>
          <w:kern w:val="0"/>
          <w:u w:color="000000"/>
        </w:rPr>
        <w:t xml:space="preserve"> vyprávění a snadnou srozumitelnost však </w:t>
      </w:r>
      <w:r w:rsidRPr="00423D53">
        <w:rPr>
          <w:rFonts w:ascii="Calibri" w:hAnsi="Calibri" w:cs="Calibri"/>
          <w:b/>
          <w:bCs/>
          <w:color w:val="000000"/>
          <w:kern w:val="0"/>
          <w:u w:color="000000"/>
        </w:rPr>
        <w:t>hovoří jednou řečí</w:t>
      </w:r>
      <w:r w:rsidRPr="00423D53">
        <w:rPr>
          <w:rFonts w:ascii="Calibri" w:hAnsi="Calibri" w:cs="Calibri"/>
          <w:color w:val="000000"/>
          <w:kern w:val="0"/>
          <w:u w:color="000000"/>
        </w:rPr>
        <w:t xml:space="preserve"> (česky), jelikož děj vnímáme skrze hlavní postavu, která tyto jazyky </w:t>
      </w:r>
      <w:r w:rsidR="001D7D97" w:rsidRPr="00423D53">
        <w:rPr>
          <w:rFonts w:ascii="Calibri" w:hAnsi="Calibri" w:cs="Calibri"/>
          <w:color w:val="000000"/>
          <w:kern w:val="0"/>
          <w:u w:color="000000"/>
        </w:rPr>
        <w:t>ovládá,</w:t>
      </w:r>
      <w:r w:rsidRPr="00423D53">
        <w:rPr>
          <w:rFonts w:ascii="Calibri" w:hAnsi="Calibri" w:cs="Calibri"/>
          <w:color w:val="000000"/>
          <w:kern w:val="0"/>
          <w:u w:color="000000"/>
        </w:rPr>
        <w:t xml:space="preserve"> a tedy jim rozumí.</w:t>
      </w:r>
    </w:p>
    <w:p w14:paraId="54B8F77E" w14:textId="77777777" w:rsidR="00423D53" w:rsidRPr="00B66381" w:rsidRDefault="00423D53" w:rsidP="00954737">
      <w:pPr>
        <w:autoSpaceDE w:val="0"/>
        <w:autoSpaceDN w:val="0"/>
        <w:adjustRightInd w:val="0"/>
        <w:jc w:val="both"/>
        <w:rPr>
          <w:rFonts w:ascii="Calibri" w:hAnsi="Calibri" w:cs="Calibri"/>
          <w:color w:val="4C4C4C"/>
          <w:kern w:val="0"/>
          <w:sz w:val="20"/>
          <w:szCs w:val="20"/>
          <w:u w:color="000000"/>
        </w:rPr>
      </w:pPr>
    </w:p>
    <w:p w14:paraId="56FB88BE" w14:textId="716E6A9E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 xml:space="preserve">Petr Pětipeský z Chýš a </w:t>
      </w:r>
      <w:proofErr w:type="spellStart"/>
      <w:r w:rsidR="009C7C43"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Egenbergu</w:t>
      </w:r>
      <w:proofErr w:type="spellEnd"/>
      <w:r w:rsidR="009C7C43"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 xml:space="preserve"> </w:t>
      </w: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(18)</w:t>
      </w:r>
    </w:p>
    <w:p w14:paraId="0AB9D76A" w14:textId="1029BA60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Sám sebe vidí dospělejšího, než si troufá. Občas ještě 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dítě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, srdce ale touží po uznání i milostných zkušenostech. Přestože je svobodný rytíř, jeho životní situace není jednoduchá. O to silnější je rozpoznání síly, kterou v sobě, vystaven nebezpečí a dobrodružství, následně nachází.</w:t>
      </w:r>
    </w:p>
    <w:p w14:paraId="1689B0B0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0"/>
          <w:szCs w:val="20"/>
          <w:u w:color="000000"/>
        </w:rPr>
      </w:pPr>
    </w:p>
    <w:p w14:paraId="3B4C05BD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ALMA (16)</w:t>
      </w:r>
    </w:p>
    <w:p w14:paraId="7BA54FB5" w14:textId="1C435B1F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Dcera německého obchodníka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.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 Krásná, mladá, výtvarně nadaná.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 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Ráda by se dostala ze zdejšího omezeného horského světa. Rozhodne se tedy odejít do nejistoty. V nebezpečném cizím prostředí si dokáže vydobýt respekt. Když ji pak chce Petr osvobodit, najde nezávislou sebevědomou dívku, která neváhá na sebe vzít zodpovědnost.</w:t>
      </w:r>
    </w:p>
    <w:p w14:paraId="7E7CD2BF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0"/>
          <w:szCs w:val="20"/>
          <w:u w:color="000000"/>
        </w:rPr>
      </w:pPr>
    </w:p>
    <w:p w14:paraId="15ADF01C" w14:textId="6112A925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GIANNI (17)</w:t>
      </w:r>
    </w:p>
    <w:p w14:paraId="4CE12C47" w14:textId="2AA63A60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Vlašsk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ý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 (italsk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ý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)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 mladík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. Lační po dobrodružství. Zásadně nesouhlasí s chováním svého otce k 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nádeníkům</w:t>
      </w: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. Jeho srdce je průzračné, otevřené životu, který na něj křičí ze všech stran. Aby přesvědčil otce k odchodu do rodného Janova, rozhodne se zničit jeho těžce vybudovan</w:t>
      </w:r>
      <w:r w:rsidR="00AC220A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ý výnosný podnik.</w:t>
      </w:r>
    </w:p>
    <w:p w14:paraId="3354F527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</w:p>
    <w:p w14:paraId="5D4DB687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MORO (45)</w:t>
      </w:r>
    </w:p>
    <w:p w14:paraId="09603F53" w14:textId="21F5E701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Vzdělaný Vlach. Do českých hraničních hor šel hledat zlato a safíry. Využil své intelektuální převahy nad místním obyvatelstvem a vybudoval ilegální manufakturu na výrobu exotického a velmi žádaného artiklu. Je si dobře vědom své ceny, pýcha je ale zároveň jeho největší nepřítel.</w:t>
      </w:r>
    </w:p>
    <w:p w14:paraId="1A34042C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</w:p>
    <w:p w14:paraId="5890CBAC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 xml:space="preserve">Václav Pětipeský z Chýš a </w:t>
      </w:r>
      <w:proofErr w:type="spellStart"/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Ekenberku</w:t>
      </w:r>
      <w:proofErr w:type="spellEnd"/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 xml:space="preserve"> (45)</w:t>
      </w:r>
    </w:p>
    <w:p w14:paraId="45E26E75" w14:textId="7656CC82" w:rsidR="00423D53" w:rsidRPr="00B66381" w:rsidRDefault="009C7C4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Petrův otec. </w:t>
      </w:r>
      <w:r w:rsidR="00423D53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Skutečná historická postava. Ve jménu ideálů a pravdy se vydá na cestu politiky, která ho dovede na popraviště.</w:t>
      </w:r>
    </w:p>
    <w:p w14:paraId="166E39F5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</w:p>
    <w:p w14:paraId="1DB2392F" w14:textId="77777777" w:rsidR="00423D53" w:rsidRPr="00B66381" w:rsidRDefault="00423D53" w:rsidP="00423D53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b/>
          <w:bCs/>
          <w:color w:val="000000"/>
          <w:kern w:val="0"/>
          <w:sz w:val="23"/>
          <w:szCs w:val="23"/>
          <w:u w:color="000000"/>
        </w:rPr>
        <w:t>Zikmund Smiřický (50)</w:t>
      </w:r>
    </w:p>
    <w:p w14:paraId="594876FF" w14:textId="31620B1C" w:rsidR="00423D53" w:rsidRPr="00B66381" w:rsidRDefault="009C7C43" w:rsidP="00423D53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kern w:val="0"/>
          <w:sz w:val="23"/>
          <w:szCs w:val="23"/>
          <w:u w:color="000000"/>
        </w:rPr>
      </w:pPr>
      <w:r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 xml:space="preserve">Petrův poručník. </w:t>
      </w:r>
      <w:r w:rsidR="00423D53" w:rsidRPr="00B66381">
        <w:rPr>
          <w:rFonts w:ascii="Calibri" w:hAnsi="Calibri" w:cs="Calibri"/>
          <w:color w:val="000000"/>
          <w:kern w:val="0"/>
          <w:sz w:val="23"/>
          <w:szCs w:val="23"/>
          <w:u w:color="000000"/>
        </w:rPr>
        <w:t>Skutečná historická postava. Jeden z nejbohatších lidí tehdejší Koruny české. Pyšný šlechtic utrakvista, jemuž doba uniká mezi prsty.</w:t>
      </w:r>
    </w:p>
    <w:p w14:paraId="49292A02" w14:textId="72D028AD" w:rsidR="00423D53" w:rsidRPr="003262A1" w:rsidRDefault="00423D53" w:rsidP="00423D53">
      <w:pPr>
        <w:spacing w:before="100" w:beforeAutospacing="1" w:after="100" w:afterAutospacing="1"/>
        <w:jc w:val="both"/>
        <w:outlineLvl w:val="1"/>
        <w:rPr>
          <w:rFonts w:ascii="Calibri" w:eastAsia="Times New Roman" w:hAnsi="Calibri" w:cs="Calibri"/>
          <w:b/>
          <w:bCs/>
          <w:i/>
          <w:iCs/>
          <w:color w:val="000000"/>
          <w:kern w:val="0"/>
          <w:sz w:val="28"/>
          <w:szCs w:val="28"/>
          <w:u w:val="single"/>
          <w:lang w:eastAsia="cs-CZ"/>
          <w14:ligatures w14:val="none"/>
        </w:rPr>
      </w:pPr>
      <w:r w:rsidRPr="003262A1">
        <w:rPr>
          <w:rFonts w:ascii="Calibri" w:eastAsia="Times New Roman" w:hAnsi="Calibri" w:cs="Calibri"/>
          <w:b/>
          <w:bCs/>
          <w:i/>
          <w:iCs/>
          <w:color w:val="000000"/>
          <w:kern w:val="0"/>
          <w:sz w:val="28"/>
          <w:szCs w:val="28"/>
          <w:u w:val="single"/>
          <w:lang w:eastAsia="cs-CZ"/>
          <w14:ligatures w14:val="none"/>
        </w:rPr>
        <w:lastRenderedPageBreak/>
        <w:t>Práce se studenty</w:t>
      </w:r>
    </w:p>
    <w:p w14:paraId="1947C418" w14:textId="0B07778C" w:rsidR="00423D53" w:rsidRPr="00B66381" w:rsidRDefault="00423D53" w:rsidP="00423D53">
      <w:pPr>
        <w:spacing w:before="100" w:beforeAutospacing="1" w:after="100" w:afterAutospacing="1"/>
        <w:jc w:val="both"/>
        <w:outlineLvl w:val="1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 w:rsidRPr="00B66381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  <w:t>1. Před projekcí</w:t>
      </w:r>
    </w:p>
    <w:p w14:paraId="713A79BF" w14:textId="77777777" w:rsidR="00423D53" w:rsidRPr="00423D53" w:rsidRDefault="00423D53" w:rsidP="00423D53">
      <w:pPr>
        <w:spacing w:before="100" w:beforeAutospacing="1" w:after="100" w:afterAutospacing="1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Příprava a seznámení s tématem</w:t>
      </w:r>
    </w:p>
    <w:p w14:paraId="6B5D9AF5" w14:textId="77777777" w:rsidR="00423D53" w:rsidRPr="00423D53" w:rsidRDefault="00423D53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Prohlédněte si plakát a pusťte si upoutávku k filmu.</w:t>
      </w:r>
    </w:p>
    <w:p w14:paraId="44325B2B" w14:textId="1A21C09D" w:rsidR="00423D53" w:rsidRPr="00423D53" w:rsidRDefault="00423D53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noProof/>
          <w:color w:val="000000"/>
          <w:kern w:val="0"/>
          <w:lang w:eastAsia="cs-CZ"/>
        </w:rPr>
        <w:drawing>
          <wp:inline distT="0" distB="0" distL="0" distR="0" wp14:anchorId="1BE70AEC" wp14:editId="29E04D3B">
            <wp:extent cx="2239112" cy="3172691"/>
            <wp:effectExtent l="0" t="0" r="0" b="2540"/>
            <wp:docPr id="1705261204" name="Obrázek 1" descr="Obsah obrázku text, plakát, Lidská tvář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1204" name="Obrázek 1" descr="Obsah obrázku text, plakát, Lidská tvář, osoba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42" cy="33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0DC4" w14:textId="4BB8AC41" w:rsidR="00423D53" w:rsidRPr="00423D53" w:rsidRDefault="00423D53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hyperlink r:id="rId12" w:history="1">
        <w:r w:rsidRPr="00423D53">
          <w:rPr>
            <w:rStyle w:val="Hypertextovodkaz"/>
            <w:rFonts w:ascii="Calibri" w:eastAsia="Times New Roman" w:hAnsi="Calibri" w:cs="Calibri"/>
            <w:kern w:val="0"/>
            <w:lang w:eastAsia="cs-CZ"/>
            <w14:ligatures w14:val="none"/>
          </w:rPr>
          <w:t>https://youtu.be/oi1LKhtomdA?si=FbpZJeIfXu0TaaZL</w:t>
        </w:r>
      </w:hyperlink>
    </w:p>
    <w:p w14:paraId="74471E36" w14:textId="77777777" w:rsidR="00423D53" w:rsidRPr="00B66381" w:rsidRDefault="00423D53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bCs/>
          <w:color w:val="000000"/>
          <w:kern w:val="0"/>
          <w:sz w:val="10"/>
          <w:szCs w:val="10"/>
          <w:lang w:eastAsia="cs-CZ"/>
          <w14:ligatures w14:val="none"/>
        </w:rPr>
      </w:pPr>
    </w:p>
    <w:p w14:paraId="76410F0A" w14:textId="392C51B3" w:rsidR="00423D53" w:rsidRPr="00423D53" w:rsidRDefault="00423D53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Témata k debatě/tvorbě</w:t>
      </w:r>
    </w:p>
    <w:p w14:paraId="010E8B8A" w14:textId="489A77D4" w:rsidR="00423D53" w:rsidRPr="00423D53" w:rsidRDefault="00423D53" w:rsidP="00423D5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O filmu: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Co jste se o filmu dozvěděli? Stručně shrňte, jaký byl tvůrčí záměr.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260BDB37" w14:textId="32372D36" w:rsidR="00423D53" w:rsidRPr="00423D53" w:rsidRDefault="00423D53" w:rsidP="00423D5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Rytířství: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Vyhledejte si informace o tom, kdo byl rytíř a jaké ctnosti patřily k rytířství.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2FE59BA8" w14:textId="0DA3C717" w:rsidR="00423D53" w:rsidRPr="00423D53" w:rsidRDefault="00423D53" w:rsidP="00423D5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Erb: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Navrhněte svůj vlastní erb, který by vystihovat vaše zájmy a vlastnosti.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169156BC" w14:textId="77777777" w:rsidR="00423D53" w:rsidRPr="00423D53" w:rsidRDefault="00423D53" w:rsidP="00423D5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 xml:space="preserve">Stavba mostu – </w:t>
      </w:r>
      <w:proofErr w:type="gramStart"/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diskuze</w:t>
      </w:r>
      <w:proofErr w:type="gramEnd"/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 xml:space="preserve"> v týmu:</w:t>
      </w:r>
    </w:p>
    <w:p w14:paraId="60B92C32" w14:textId="77777777" w:rsidR="00423D53" w:rsidRPr="00423D53" w:rsidRDefault="00423D53" w:rsidP="00423D5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Rozdělte se do skupin (3–5 žáků).</w:t>
      </w:r>
    </w:p>
    <w:p w14:paraId="3AE15DB5" w14:textId="01A6A1BF" w:rsidR="00423D53" w:rsidRPr="00423D53" w:rsidRDefault="00423D53" w:rsidP="00423D53">
      <w:pPr>
        <w:numPr>
          <w:ilvl w:val="1"/>
          <w:numId w:val="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Přečtěte si zadání: 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  <w:t>„Jste vysláni na stavbu nového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mostu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v nehostinné krajině na hranici říší. Není jasné, co vás čeká: místní nejsou přátelští, sužuje vás nedostatek surovin a čas vás tlačí. Jakým způsobem budete postupovat, koho oslovíte a poprosíte o pomoc? Co je podle vás v té chvíli nejdůležitější?“.</w:t>
      </w:r>
    </w:p>
    <w:p w14:paraId="72D4BB52" w14:textId="77777777" w:rsidR="00423D53" w:rsidRPr="00423D53" w:rsidRDefault="00423D53" w:rsidP="00423D5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Diskutujte o tom, jak byste se zachovali a jaké by byly vaše priority (max. 10 minut).</w:t>
      </w:r>
    </w:p>
    <w:p w14:paraId="66233F6F" w14:textId="77777777" w:rsidR="00423D53" w:rsidRPr="00423D53" w:rsidRDefault="00423D53" w:rsidP="00423D5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Krátce představte své řešení třídě (max. 3 minuty).</w:t>
      </w:r>
    </w:p>
    <w:p w14:paraId="0FBC44C6" w14:textId="3CC908A0" w:rsidR="00423D53" w:rsidRPr="00B66381" w:rsidRDefault="00423D53" w:rsidP="00423D53">
      <w:pPr>
        <w:spacing w:before="100" w:beforeAutospacing="1" w:after="100" w:afterAutospacing="1"/>
        <w:jc w:val="both"/>
        <w:outlineLvl w:val="1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</w:pPr>
      <w:r w:rsidRPr="00B66381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cs-CZ"/>
          <w14:ligatures w14:val="none"/>
        </w:rPr>
        <w:lastRenderedPageBreak/>
        <w:t>2. Po projekci</w:t>
      </w:r>
    </w:p>
    <w:p w14:paraId="44A723E4" w14:textId="77777777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Příběh a postavy</w:t>
      </w:r>
    </w:p>
    <w:p w14:paraId="5B18B200" w14:textId="77777777" w:rsidR="00423D53" w:rsidRPr="00423D53" w:rsidRDefault="00423D53" w:rsidP="00423D5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Odpovězte stručně na následující otázky:</w:t>
      </w:r>
    </w:p>
    <w:p w14:paraId="5D719179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Hlavní hrdina: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Kdo je hlavním hrdinou příběhu a jaký úkol dostal na začátku? </w:t>
      </w:r>
    </w:p>
    <w:p w14:paraId="68E6C93D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Záhadné události: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Jaké zvláštní události se dějí v osadě Urbach a proč? </w:t>
      </w:r>
    </w:p>
    <w:p w14:paraId="78C313C8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Alma: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Kdo je Alma a proč je pro Petra důležitá? </w:t>
      </w:r>
    </w:p>
    <w:p w14:paraId="6EDACBB3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Objev na Fichtelbergu: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Co objeví Petr v podzemí hory Fichtelberg a jaké tajné technologie se tam používají? </w:t>
      </w:r>
    </w:p>
    <w:p w14:paraId="5AC58F62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Konec filmu: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Jak film končí? Co se stane s Petrem, Almou a Giannim? </w:t>
      </w:r>
    </w:p>
    <w:p w14:paraId="681A7818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Alternativní konec: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Napište alternativní konec příběhu (např. Petr se ožení s Almou a založí porcelánku, nebo Petr a Gianni umírají atd.).</w:t>
      </w:r>
    </w:p>
    <w:p w14:paraId="5A7E1439" w14:textId="77777777" w:rsidR="00423D53" w:rsidRPr="00423D53" w:rsidRDefault="00423D53" w:rsidP="00423D53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Postavy: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V čem jsou si Petr Pětipeský a Gianni podobní? Co je spojuje a proč se spojí jejich osudy? </w:t>
      </w:r>
    </w:p>
    <w:p w14:paraId="3E56BFD6" w14:textId="77777777" w:rsidR="00423D53" w:rsidRPr="00423D53" w:rsidRDefault="00423D53" w:rsidP="00423D53">
      <w:pPr>
        <w:spacing w:before="100" w:beforeAutospacing="1" w:after="100" w:afterAutospacing="1"/>
        <w:outlineLvl w:val="2"/>
        <w:rPr>
          <w:rFonts w:ascii="Calibri" w:eastAsia="Times New Roman" w:hAnsi="Calibri" w:cs="Calibri"/>
          <w:kern w:val="0"/>
          <w:lang w:eastAsia="cs-CZ"/>
          <w14:ligatures w14:val="none"/>
        </w:rPr>
      </w:pPr>
    </w:p>
    <w:p w14:paraId="2DC2C60C" w14:textId="675EE3D1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Zeměpisná a dějepisná cvičení</w:t>
      </w:r>
    </w:p>
    <w:p w14:paraId="2434928D" w14:textId="13334BCC" w:rsidR="00423D53" w:rsidRPr="00423D53" w:rsidRDefault="00423D53" w:rsidP="00423D53">
      <w:pPr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Mapa: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Nakreslete svou mapu osady Urbach a cesty k tajemnému Fichtelbergu. Zahrňte osadu, potok, skály, vzdálenou kouřící horu a lesy.</w:t>
      </w:r>
    </w:p>
    <w:p w14:paraId="505EB664" w14:textId="7AA15B1E" w:rsidR="00423D53" w:rsidRPr="00423D53" w:rsidRDefault="00423D53" w:rsidP="00423D53">
      <w:pPr>
        <w:numPr>
          <w:ilvl w:val="1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>Zajímavost: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Vyhledejte si skutečný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Fichtelberg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(Smrková hora). Kde leží? 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2B867653" w14:textId="77777777" w:rsidR="00423D53" w:rsidRPr="00423D53" w:rsidRDefault="00423D53" w:rsidP="00423D53">
      <w:pPr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Historie: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Děj je zasazen do Jizerských hor v roce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1547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. Čím je toto období zajímavé? </w:t>
      </w:r>
    </w:p>
    <w:p w14:paraId="60761422" w14:textId="77777777" w:rsidR="00423D53" w:rsidRPr="00423D53" w:rsidRDefault="00423D53" w:rsidP="00423D53">
      <w:pPr>
        <w:numPr>
          <w:ilvl w:val="1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Vyhledejte, co se skutečně dělo v roce 1547 v českých zemích a jaká událost souvisí s příběhem Petrova otce (1. stavovské povstání).</w:t>
      </w:r>
    </w:p>
    <w:p w14:paraId="2CEF4F38" w14:textId="1B3198E5" w:rsidR="00423D53" w:rsidRPr="00423D53" w:rsidRDefault="00423D53" w:rsidP="00423D53">
      <w:pPr>
        <w:numPr>
          <w:ilvl w:val="1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Pro starší studenty: Jak film reflektuje přechod od středověku k renesanci a nástup humanismu? 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73BEDC46" w14:textId="77777777" w:rsidR="00423D53" w:rsidRPr="00423D53" w:rsidRDefault="00423D53" w:rsidP="00423D53">
      <w:pPr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Technologie a pověry: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Jaké technologie se ve filmu objevují (např. střelný prach, porcelán)? Co je to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kostní porcelán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a jaká pověra je s ním spojená? </w:t>
      </w:r>
    </w:p>
    <w:p w14:paraId="7C156DD3" w14:textId="77777777" w:rsidR="00423D53" w:rsidRPr="00423D53" w:rsidRDefault="00423D53" w:rsidP="00423D53">
      <w:pPr>
        <w:numPr>
          <w:ilvl w:val="1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 postavy Gianniho a Petra symbolizují nástup nových technologií a myšlení proti starým pověrám místních? </w:t>
      </w:r>
    </w:p>
    <w:p w14:paraId="54AAC16A" w14:textId="77777777" w:rsidR="00423D53" w:rsidRPr="00423D53" w:rsidRDefault="00423D53" w:rsidP="00423D53">
      <w:pPr>
        <w:spacing w:before="100" w:beforeAutospacing="1" w:after="100" w:afterAutospacing="1"/>
        <w:jc w:val="both"/>
        <w:outlineLvl w:val="2"/>
        <w:rPr>
          <w:rFonts w:ascii="Calibri" w:eastAsia="Times New Roman" w:hAnsi="Calibri" w:cs="Calibri"/>
          <w:kern w:val="0"/>
          <w:lang w:eastAsia="cs-CZ"/>
          <w14:ligatures w14:val="none"/>
        </w:rPr>
      </w:pPr>
    </w:p>
    <w:p w14:paraId="2AE920E5" w14:textId="58C33A91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Žánr a vizuální zpracování</w:t>
      </w:r>
    </w:p>
    <w:p w14:paraId="4C9FB0E1" w14:textId="77777777" w:rsidR="00423D53" w:rsidRPr="00423D53" w:rsidRDefault="00423D53" w:rsidP="00423D53">
      <w:pPr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Žánr: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Film je rodinný, dobrodružný a historický. Co to znamená? Jaké prvky (např.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kostýmy, kulisy, zmínky o roku 1547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) vám pomohly rozpoznat, že jde o minulost? </w:t>
      </w:r>
    </w:p>
    <w:p w14:paraId="255190B7" w14:textId="35CAD933" w:rsidR="00423D53" w:rsidRPr="00423D53" w:rsidRDefault="00423D53" w:rsidP="00423D53">
      <w:pPr>
        <w:numPr>
          <w:ilvl w:val="1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Jaké znaky jej řadí mezi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dobrodružné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? (např. hledání, neznámé síly, ohrožení života) 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45298250" w14:textId="77777777" w:rsidR="00423D53" w:rsidRPr="00423D53" w:rsidRDefault="00423D53" w:rsidP="00423D53">
      <w:pPr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lastRenderedPageBreak/>
        <w:t>Vizuální styl: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Jaké typy záběrů film kombinuje (hrané scény, animace, digitální prostředí)? </w:t>
      </w:r>
    </w:p>
    <w:p w14:paraId="64791BFD" w14:textId="77777777" w:rsidR="00423D53" w:rsidRPr="00423D53" w:rsidRDefault="00423D53" w:rsidP="00423D53">
      <w:pPr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Stylizace: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Styl filmu je inspirován estetikou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středověkých ilustrací a rytin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. Jaký dojem na vás udělaly animované sekvence? </w:t>
      </w:r>
    </w:p>
    <w:p w14:paraId="1533AC74" w14:textId="77777777" w:rsidR="00423D53" w:rsidRPr="00423D53" w:rsidRDefault="00423D53" w:rsidP="00423D53">
      <w:pPr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Inspirace: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Film kombinuje hrané a animované pasáže podobně jako filmy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Karla Zemana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. Zjistěte si, kdo byl Karel Zeman, a vyhledejte názvy jeho filmů.</w:t>
      </w:r>
    </w:p>
    <w:p w14:paraId="7A6B950F" w14:textId="77777777" w:rsidR="00423D53" w:rsidRPr="00423D53" w:rsidRDefault="00423D53" w:rsidP="00423D53">
      <w:pPr>
        <w:numPr>
          <w:ilvl w:val="1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>Kreativní úkol: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Navrhněte vlastní plakát k filmu, který by zdůrazňoval jeho historický a dobrodružný ráz.</w:t>
      </w:r>
    </w:p>
    <w:p w14:paraId="62919263" w14:textId="77777777" w:rsidR="00423D53" w:rsidRPr="00423D53" w:rsidRDefault="00423D53" w:rsidP="00423D53">
      <w:pPr>
        <w:spacing w:before="100" w:beforeAutospacing="1" w:after="100" w:afterAutospacing="1"/>
        <w:jc w:val="both"/>
        <w:outlineLvl w:val="2"/>
        <w:rPr>
          <w:rFonts w:ascii="Calibri" w:eastAsia="Times New Roman" w:hAnsi="Calibri" w:cs="Calibri"/>
          <w:kern w:val="0"/>
          <w:lang w:eastAsia="cs-CZ"/>
          <w14:ligatures w14:val="none"/>
        </w:rPr>
      </w:pPr>
    </w:p>
    <w:p w14:paraId="6A548EE6" w14:textId="47AD6892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Téma filmu a reflexe</w:t>
      </w:r>
    </w:p>
    <w:p w14:paraId="48FAED03" w14:textId="1F74BD78" w:rsidR="00423D53" w:rsidRPr="00423D53" w:rsidRDefault="00423D53" w:rsidP="00423D53">
      <w:pPr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Výrok: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Co znamená výrok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„za vítězství je třeba zaplatit šrámy na srdci“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? Jak se to ukazuje v příběhu rytíře Petra </w:t>
      </w:r>
      <w:proofErr w:type="spellStart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Pětipeského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? 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5D6375AA" w14:textId="5C955585" w:rsidR="00423D53" w:rsidRPr="00423D53" w:rsidRDefault="00423D53" w:rsidP="00423D53">
      <w:pPr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Dospívání: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Jak je ve filmu ztvárněno téma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dospívání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(</w:t>
      </w:r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 xml:space="preserve">coming </w:t>
      </w:r>
      <w:proofErr w:type="spellStart"/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>of</w:t>
      </w:r>
      <w:proofErr w:type="spellEnd"/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 xml:space="preserve"> </w:t>
      </w:r>
      <w:proofErr w:type="spellStart"/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>age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) a hledání identity? Co musely postavy Petra, Gianniho a Almy obětovat, aby se staly dospělými? 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4BA5D1F9" w14:textId="77777777" w:rsidR="00423D53" w:rsidRPr="00423D53" w:rsidRDefault="00423D53" w:rsidP="00423D53">
      <w:pPr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Témata: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Které z následujících témat vás nejvíce oslovilo? Svůj výběr stručně zdůvodněte:</w:t>
      </w:r>
    </w:p>
    <w:p w14:paraId="337527C8" w14:textId="77777777" w:rsidR="00423D53" w:rsidRPr="00423D53" w:rsidRDefault="00423D53" w:rsidP="00423D53">
      <w:pPr>
        <w:numPr>
          <w:ilvl w:val="1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Odvaha </w:t>
      </w:r>
    </w:p>
    <w:p w14:paraId="3083F3D5" w14:textId="77777777" w:rsidR="00423D53" w:rsidRPr="00423D53" w:rsidRDefault="00423D53" w:rsidP="00423D53">
      <w:pPr>
        <w:numPr>
          <w:ilvl w:val="1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Technický pokrok (pověry vs. nové technologie) </w:t>
      </w:r>
    </w:p>
    <w:p w14:paraId="512DF37E" w14:textId="77777777" w:rsidR="00423D53" w:rsidRPr="00423D53" w:rsidRDefault="00423D53" w:rsidP="00423D53">
      <w:pPr>
        <w:numPr>
          <w:ilvl w:val="1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Hledání identity </w:t>
      </w:r>
    </w:p>
    <w:p w14:paraId="6AE2FCB1" w14:textId="77777777" w:rsidR="00423D53" w:rsidRPr="00423D53" w:rsidRDefault="00423D53" w:rsidP="00423D53">
      <w:pPr>
        <w:numPr>
          <w:ilvl w:val="1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Přátelství (vztah Petra a Gianniho) </w:t>
      </w:r>
    </w:p>
    <w:p w14:paraId="2104FCED" w14:textId="67FEC09B" w:rsidR="00423D53" w:rsidRPr="00423D53" w:rsidRDefault="00423D53" w:rsidP="00423D53">
      <w:pPr>
        <w:numPr>
          <w:ilvl w:val="1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Soužití různých národností (české, německé, italské) 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1E2998EB" w14:textId="74E077BA" w:rsidR="00B66381" w:rsidRPr="00B66381" w:rsidRDefault="00423D53" w:rsidP="00B66381">
      <w:pPr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Zajímavá scéna: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Popište scénu, která vás ve filmu nejvíce zaujala, a vysvětlete proč. Tuto scénu si můžete pustit na závěr práce s filmem.</w:t>
      </w:r>
      <w:r w:rsidR="00B66381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2469DD61" w14:textId="2124290E" w:rsidR="00423D53" w:rsidRPr="00423D53" w:rsidRDefault="00B66381" w:rsidP="00423D5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347BF21" wp14:editId="4F894BDA">
            <wp:extent cx="5756910" cy="2411730"/>
            <wp:effectExtent l="0" t="0" r="0" b="1270"/>
            <wp:docPr id="1973068057" name="Obrázek 7" descr="Obsah obrázku oblečení, Lidská tvář, obraz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68057" name="Obrázek 7" descr="Obsah obrázku oblečení, Lidská tvář, obraz, muž&#10;&#10;Obsah generovaný pomocí AI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E10F" w14:textId="77777777" w:rsidR="00423D53" w:rsidRPr="00423D53" w:rsidRDefault="00423D53" w:rsidP="00423D53">
      <w:pPr>
        <w:rPr>
          <w:rFonts w:ascii="Calibri" w:hAnsi="Calibri" w:cs="Calibri"/>
        </w:rPr>
      </w:pPr>
    </w:p>
    <w:p w14:paraId="1DCFF647" w14:textId="77777777" w:rsidR="00423D53" w:rsidRPr="00423D53" w:rsidRDefault="00423D53" w:rsidP="00423D53">
      <w:pPr>
        <w:rPr>
          <w:rFonts w:ascii="Calibri" w:hAnsi="Calibri" w:cs="Calibri"/>
        </w:rPr>
      </w:pPr>
    </w:p>
    <w:p w14:paraId="44E1B2BB" w14:textId="77777777" w:rsidR="00423D53" w:rsidRPr="00423D53" w:rsidRDefault="00423D53" w:rsidP="00423D53">
      <w:pPr>
        <w:spacing w:before="100" w:beforeAutospacing="1" w:after="100" w:afterAutospacing="1"/>
        <w:outlineLvl w:val="1"/>
        <w:rPr>
          <w:rFonts w:ascii="Calibri" w:eastAsia="Times New Roman" w:hAnsi="Calibri" w:cs="Calibri"/>
          <w:b/>
          <w:bCs/>
          <w:color w:val="000000"/>
          <w:kern w:val="0"/>
          <w:sz w:val="36"/>
          <w:szCs w:val="36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sz w:val="36"/>
          <w:szCs w:val="36"/>
          <w:lang w:eastAsia="cs-CZ"/>
          <w14:ligatures w14:val="none"/>
        </w:rPr>
        <w:lastRenderedPageBreak/>
        <w:t>Pracovní listy k filmu Fichtelberg</w:t>
      </w:r>
    </w:p>
    <w:p w14:paraId="10EF264C" w14:textId="24EBD49E" w:rsidR="00423D53" w:rsidRPr="00423D53" w:rsidRDefault="00423D53" w:rsidP="00423D53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Tento pracovní list by měl prohloubil porozumění příběhu, historickým souvislostem, vizuálnímu pojetí a hlavním tématům filmu.</w:t>
      </w:r>
    </w:p>
    <w:p w14:paraId="64DAB9F2" w14:textId="0F0D6BD9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Část I. Před projekcí</w:t>
      </w:r>
    </w:p>
    <w:p w14:paraId="361C52C1" w14:textId="77777777" w:rsidR="00423D53" w:rsidRPr="00423D53" w:rsidRDefault="00423D53" w:rsidP="00423D53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Téma: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Historické dobrodružství, most, pověry, rytíři.</w:t>
      </w:r>
    </w:p>
    <w:p w14:paraId="779F87C8" w14:textId="77777777" w:rsidR="00423D53" w:rsidRPr="00423D53" w:rsidRDefault="00423D53" w:rsidP="00423D53">
      <w:pPr>
        <w:numPr>
          <w:ilvl w:val="0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Plakát a upoutávka:</w:t>
      </w:r>
    </w:p>
    <w:p w14:paraId="3E290369" w14:textId="5FB4F5C7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Co jste se o filmu dozvěděli od režiséra</w:t>
      </w:r>
      <w:r w:rsidR="00AE5606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/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herců</w:t>
      </w:r>
      <w:r w:rsidR="00AE5606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, z upoutávek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? </w:t>
      </w:r>
    </w:p>
    <w:p w14:paraId="4674A172" w14:textId="7F2DD516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Co naznačuje slogan: „Tajemná hora, šrám na rytířově srdci“? 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03626524" w14:textId="77777777" w:rsidR="00423D53" w:rsidRPr="00423D53" w:rsidRDefault="00423D53" w:rsidP="00423D53">
      <w:pPr>
        <w:numPr>
          <w:ilvl w:val="0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Rytířství:</w:t>
      </w:r>
    </w:p>
    <w:p w14:paraId="70CEB792" w14:textId="77777777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Kdo byl rytíř? </w:t>
      </w:r>
    </w:p>
    <w:p w14:paraId="45653D4C" w14:textId="77777777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Dokážete zjistit, co patřilo mezi rytířské ctnosti (např. odvaha, čest, věrnost)? </w:t>
      </w:r>
    </w:p>
    <w:p w14:paraId="57ED5D9B" w14:textId="1C54A4E1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Navrhněte svůj vlastní erb. Erb by měl vystihovat vaše zájmy a vlastnosti.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482CEAB6" w14:textId="77777777" w:rsidR="00423D53" w:rsidRPr="00423D53" w:rsidRDefault="00423D53" w:rsidP="00423D53">
      <w:pPr>
        <w:numPr>
          <w:ilvl w:val="0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 xml:space="preserve">Aktivita: Stavba mostu – Hra v týmu (10 minut </w:t>
      </w:r>
      <w:proofErr w:type="gramStart"/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diskuze</w:t>
      </w:r>
      <w:proofErr w:type="gramEnd"/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):</w:t>
      </w:r>
    </w:p>
    <w:p w14:paraId="7E351511" w14:textId="77777777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Jste vysláni na stavbu nového mostu v nehostinné krajině na hranici říší. Místní nejsou přátelští, sužuje vás nedostatek surovin a čas vás tlačí.</w:t>
      </w:r>
    </w:p>
    <w:p w14:paraId="1962D263" w14:textId="4A8AE304" w:rsidR="00423D53" w:rsidRPr="00423D53" w:rsidRDefault="00423D53" w:rsidP="00423D53">
      <w:pPr>
        <w:numPr>
          <w:ilvl w:val="1"/>
          <w:numId w:val="9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Jakým způsobem budete postupovat, koho oslovíte o pomoc, co je podle vás v té chvíli nejdůležitější? 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11676A83" w14:textId="21782652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Část II. Po projekci – Příběh a Postavy</w:t>
      </w:r>
    </w:p>
    <w:p w14:paraId="476DE740" w14:textId="77777777" w:rsidR="00423D53" w:rsidRPr="00423D53" w:rsidRDefault="00423D53" w:rsidP="00423D53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Cíl: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Porozumět audiovizuálnímu obsahu a rozpoznat klíčové momenty příběhu.</w:t>
      </w:r>
    </w:p>
    <w:p w14:paraId="5E4D5CE9" w14:textId="77777777" w:rsidR="00423D53" w:rsidRPr="00423D53" w:rsidRDefault="00423D53" w:rsidP="00423D53">
      <w:pPr>
        <w:numPr>
          <w:ilvl w:val="0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Děj: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Odpovězte stručně:</w:t>
      </w:r>
    </w:p>
    <w:p w14:paraId="58F24E9B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Kdo je hlavním hrdinou příběhu a jaký úkol dostal na začátku? </w:t>
      </w:r>
    </w:p>
    <w:p w14:paraId="62BE62BA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Jaké zvláštní události se dějí v osadě Urbach a proč (např. nepřátelství, pověry, mizení lidí)? </w:t>
      </w:r>
    </w:p>
    <w:p w14:paraId="3CDE7248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Co objeví Petr v podzemí hory Fichtelberg? </w:t>
      </w:r>
    </w:p>
    <w:p w14:paraId="3CD2FF89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 film končí? </w:t>
      </w:r>
    </w:p>
    <w:p w14:paraId="05A1FA46" w14:textId="77777777" w:rsidR="00423D53" w:rsidRPr="00423D53" w:rsidRDefault="00423D53" w:rsidP="00423D53">
      <w:pPr>
        <w:numPr>
          <w:ilvl w:val="0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Postavy:</w:t>
      </w:r>
    </w:p>
    <w:p w14:paraId="320AF831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Co spojuje Petra </w:t>
      </w:r>
      <w:proofErr w:type="spellStart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Pětipeského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 a Gianniho? V čem jsou si podobní (např. odvaha, osamělost, hledání sebe sama)? </w:t>
      </w:r>
    </w:p>
    <w:p w14:paraId="69E04272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Proč se spojí jejich osudy? </w:t>
      </w:r>
    </w:p>
    <w:p w14:paraId="5B61F6AA" w14:textId="77777777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Proč se Petr a Gianni rozhodnou odejít do Itálie? </w:t>
      </w:r>
    </w:p>
    <w:p w14:paraId="79F48944" w14:textId="5A80E160" w:rsidR="00423D53" w:rsidRPr="00423D53" w:rsidRDefault="00423D53" w:rsidP="00423D53">
      <w:pPr>
        <w:numPr>
          <w:ilvl w:val="1"/>
          <w:numId w:val="10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Kdo je Alma a proč je pro Petra důležitá? Proč nakonec odejde od Petra? 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3840A62A" w14:textId="76461730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Část III. Dějepis a Zeměpis</w:t>
      </w:r>
    </w:p>
    <w:p w14:paraId="23337AD1" w14:textId="77777777" w:rsidR="00423D53" w:rsidRPr="00423D53" w:rsidRDefault="00423D53" w:rsidP="00423D53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Cíl: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Porozumět historickým souvislostem (rok 1547 v českých zemích).</w:t>
      </w:r>
    </w:p>
    <w:p w14:paraId="08FB6A70" w14:textId="77777777" w:rsidR="00423D53" w:rsidRPr="00423D53" w:rsidRDefault="00423D53" w:rsidP="00423D53">
      <w:pPr>
        <w:numPr>
          <w:ilvl w:val="0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lastRenderedPageBreak/>
        <w:t>Historie:</w:t>
      </w:r>
    </w:p>
    <w:p w14:paraId="302EFB3E" w14:textId="77777777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Děj je zasazen do Jizerských hor v roce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1547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. Čím je toto období zajímavé? </w:t>
      </w:r>
    </w:p>
    <w:p w14:paraId="156947FA" w14:textId="77777777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Vyhledejte, co se skutečně dělo v roce 1547 v českých zemích (např. 1. stavovské povstání). Jak tato událost souvisí s příběhem Petrova otce? </w:t>
      </w:r>
    </w:p>
    <w:p w14:paraId="02FAFC1E" w14:textId="3542E712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Jaké změny přineslo 16. století do českých zemí? (např. konec středověku/rytířství, nástup renesance) 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71A6CA83" w14:textId="77777777" w:rsidR="00423D53" w:rsidRPr="00423D53" w:rsidRDefault="00423D53" w:rsidP="00423D53">
      <w:pPr>
        <w:numPr>
          <w:ilvl w:val="0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Vlaši a technologie:</w:t>
      </w:r>
    </w:p>
    <w:p w14:paraId="26B3E59A" w14:textId="77777777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Jaké technologie se ve filmu objevují? (např. střelný prach, porcelán) </w:t>
      </w:r>
    </w:p>
    <w:p w14:paraId="5E7BFF76" w14:textId="77777777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Vyhledejte, co je to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kostní porcelán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(neboli opálové sklo). Proč je v 16. století tak žádaný? </w:t>
      </w:r>
    </w:p>
    <w:p w14:paraId="56044CC0" w14:textId="62A770A2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Proč jsou Vlaši v horách vnímáni jako záhadní cizinci a co o nich místní šíří za pověry? 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7E013764" w14:textId="77777777" w:rsidR="00423D53" w:rsidRPr="00423D53" w:rsidRDefault="00423D53" w:rsidP="00423D53">
      <w:pPr>
        <w:numPr>
          <w:ilvl w:val="0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Geografie:</w:t>
      </w:r>
    </w:p>
    <w:p w14:paraId="0FB6E8C6" w14:textId="77777777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Nakreslete mapu osady Urbach a cesty k hoře Fichtelberg. Zachyťte osadu, potok, skály, vzdálenou kouřící horu a lesy.</w:t>
      </w:r>
    </w:p>
    <w:p w14:paraId="108D6C18" w14:textId="3B014DAF" w:rsidR="00423D53" w:rsidRPr="00423D53" w:rsidRDefault="00423D53" w:rsidP="00423D53">
      <w:pPr>
        <w:numPr>
          <w:ilvl w:val="1"/>
          <w:numId w:val="11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i/>
          <w:iCs/>
          <w:color w:val="000000"/>
          <w:kern w:val="0"/>
          <w:lang w:eastAsia="cs-CZ"/>
          <w14:ligatures w14:val="none"/>
        </w:rPr>
        <w:t>Pro pokročilé: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 Vyhledejte a porovnejte historické mapy (např. </w:t>
      </w:r>
      <w:proofErr w:type="spellStart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Klaudyanova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, </w:t>
      </w:r>
      <w:proofErr w:type="spellStart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Crigingerova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) s mapami současnými. Jakou orientaci má </w:t>
      </w:r>
      <w:proofErr w:type="spellStart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Klaudyánova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 mapa? </w:t>
      </w:r>
      <w:r w:rsidRPr="00423D53">
        <w:rPr>
          <w:rFonts w:ascii="Calibri" w:eastAsia="Times New Roman" w:hAnsi="Calibri" w:cs="Calibri"/>
          <w:kern w:val="0"/>
          <w:lang w:eastAsia="cs-CZ"/>
          <w14:ligatures w14:val="none"/>
        </w:rPr>
        <w:br/>
      </w:r>
    </w:p>
    <w:p w14:paraId="7180994F" w14:textId="706FEABE" w:rsidR="00423D53" w:rsidRPr="00423D53" w:rsidRDefault="00423D53" w:rsidP="0042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Část IV. Vizuální zpracování a Téma</w:t>
      </w:r>
    </w:p>
    <w:p w14:paraId="6D866109" w14:textId="77777777" w:rsidR="00423D53" w:rsidRPr="00423D53" w:rsidRDefault="00423D53" w:rsidP="00423D53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Cíl: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 Analyzovat žánr filmu a výtvarné pojetí; reflektovat hlavní myšlenky.</w:t>
      </w:r>
    </w:p>
    <w:p w14:paraId="57458157" w14:textId="77777777" w:rsidR="00423D53" w:rsidRPr="00423D53" w:rsidRDefault="00423D53" w:rsidP="00423D53">
      <w:pPr>
        <w:numPr>
          <w:ilvl w:val="0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Žánr:</w:t>
      </w:r>
    </w:p>
    <w:p w14:paraId="207FD62D" w14:textId="77777777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Jaké prvky ti pomohly poznat, že jde o minulost? </w:t>
      </w:r>
    </w:p>
    <w:p w14:paraId="63484194" w14:textId="1C788BF2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Vymyslete alespoň 3 znaky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dobrodružného žánru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, které se ve filmu objevují.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6608C4AC" w14:textId="77777777" w:rsidR="00423D53" w:rsidRPr="00423D53" w:rsidRDefault="00423D53" w:rsidP="00423D53">
      <w:pPr>
        <w:numPr>
          <w:ilvl w:val="0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Vizuální styl:</w:t>
      </w:r>
    </w:p>
    <w:p w14:paraId="796DE8A0" w14:textId="77777777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Jaké typy záběrů film kombinuje? </w:t>
      </w:r>
    </w:p>
    <w:p w14:paraId="088242C8" w14:textId="77777777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Styl filmu je inspirován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Karlem Zemanem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. Víte, kdo to byl? Znáte nějaký jeho film? </w:t>
      </w:r>
    </w:p>
    <w:p w14:paraId="0848A17D" w14:textId="579D715E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Jaký dojem na tebe udělaly animované sekvence? (Cílem bylo navodit atmosféru středověkých ilustrací a posílit pocitový rámec) </w:t>
      </w:r>
      <w:r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br/>
      </w:r>
    </w:p>
    <w:p w14:paraId="6568000A" w14:textId="77777777" w:rsidR="00423D53" w:rsidRPr="00423D53" w:rsidRDefault="00423D53" w:rsidP="00423D53">
      <w:pPr>
        <w:numPr>
          <w:ilvl w:val="0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Téma a Reflexe:</w:t>
      </w:r>
    </w:p>
    <w:p w14:paraId="61D67259" w14:textId="1957EADC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Co znamená výrok – </w:t>
      </w:r>
      <w:r w:rsidRPr="00423D53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„za vítězství je třeba zaplatit šrámy na srdci“</w:t>
      </w: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 xml:space="preserve">? Jak se toto téma projevuje v příběhu Petra </w:t>
      </w:r>
      <w:proofErr w:type="spellStart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Pětipeského</w:t>
      </w:r>
      <w:proofErr w:type="spellEnd"/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? </w:t>
      </w:r>
    </w:p>
    <w:p w14:paraId="7AED9DB0" w14:textId="77777777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Vyberte a zdůvodněte, které z témat filmu vás nejvíce oslovilo: </w:t>
      </w:r>
    </w:p>
    <w:p w14:paraId="08C77595" w14:textId="77777777" w:rsidR="00423D53" w:rsidRPr="00423D53" w:rsidRDefault="00423D53" w:rsidP="00423D53">
      <w:pPr>
        <w:numPr>
          <w:ilvl w:val="2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Odvaha</w:t>
      </w:r>
    </w:p>
    <w:p w14:paraId="66F6865B" w14:textId="77777777" w:rsidR="00423D53" w:rsidRPr="00423D53" w:rsidRDefault="00423D53" w:rsidP="00423D53">
      <w:pPr>
        <w:numPr>
          <w:ilvl w:val="2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Technický pokrok (pověry)</w:t>
      </w:r>
    </w:p>
    <w:p w14:paraId="1A8D37DD" w14:textId="77777777" w:rsidR="00423D53" w:rsidRPr="00423D53" w:rsidRDefault="00423D53" w:rsidP="00423D53">
      <w:pPr>
        <w:numPr>
          <w:ilvl w:val="2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Hledání identity/Dospívání</w:t>
      </w:r>
    </w:p>
    <w:p w14:paraId="36A4D4DB" w14:textId="77777777" w:rsidR="00423D53" w:rsidRPr="00423D53" w:rsidRDefault="00423D53" w:rsidP="00423D53">
      <w:pPr>
        <w:numPr>
          <w:ilvl w:val="2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Přátelství</w:t>
      </w:r>
    </w:p>
    <w:p w14:paraId="6C86988B" w14:textId="77777777" w:rsidR="00423D53" w:rsidRPr="00423D53" w:rsidRDefault="00423D53" w:rsidP="00423D53">
      <w:pPr>
        <w:numPr>
          <w:ilvl w:val="2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Soužití různých národností/etnik</w:t>
      </w:r>
    </w:p>
    <w:p w14:paraId="1D017BC5" w14:textId="38B052CC" w:rsidR="00423D53" w:rsidRPr="00423D53" w:rsidRDefault="00423D53" w:rsidP="00423D53">
      <w:pPr>
        <w:numPr>
          <w:ilvl w:val="1"/>
          <w:numId w:val="12"/>
        </w:num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</w:pPr>
      <w:r w:rsidRPr="00423D53">
        <w:rPr>
          <w:rFonts w:ascii="Calibri" w:eastAsia="Times New Roman" w:hAnsi="Calibri" w:cs="Calibri"/>
          <w:color w:val="000000"/>
          <w:kern w:val="0"/>
          <w:lang w:eastAsia="cs-CZ"/>
          <w14:ligatures w14:val="none"/>
        </w:rPr>
        <w:t>Popište scénu, která vás ve filmu zaujala, a vysvětlete, proč na vás udělala největší dojem.</w:t>
      </w:r>
    </w:p>
    <w:sectPr w:rsidR="00423D53" w:rsidRPr="00423D53" w:rsidSect="000A41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7C59"/>
    <w:multiLevelType w:val="multilevel"/>
    <w:tmpl w:val="79D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219B3"/>
    <w:multiLevelType w:val="multilevel"/>
    <w:tmpl w:val="3690C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4E3D54"/>
    <w:multiLevelType w:val="multilevel"/>
    <w:tmpl w:val="116CB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0B3A7E"/>
    <w:multiLevelType w:val="multilevel"/>
    <w:tmpl w:val="707A6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F540B5"/>
    <w:multiLevelType w:val="hybridMultilevel"/>
    <w:tmpl w:val="2A20677E"/>
    <w:lvl w:ilvl="0" w:tplc="4756284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772C9"/>
    <w:multiLevelType w:val="multilevel"/>
    <w:tmpl w:val="C7023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072D42"/>
    <w:multiLevelType w:val="multilevel"/>
    <w:tmpl w:val="E0C6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DE49F1"/>
    <w:multiLevelType w:val="multilevel"/>
    <w:tmpl w:val="D7044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CE73D0"/>
    <w:multiLevelType w:val="multilevel"/>
    <w:tmpl w:val="83B8A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C641C2"/>
    <w:multiLevelType w:val="hybridMultilevel"/>
    <w:tmpl w:val="B4F254AA"/>
    <w:lvl w:ilvl="0" w:tplc="DA78CE7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10A18"/>
    <w:multiLevelType w:val="hybridMultilevel"/>
    <w:tmpl w:val="41A6CC28"/>
    <w:lvl w:ilvl="0" w:tplc="7EE0DD6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A7D72"/>
    <w:multiLevelType w:val="multilevel"/>
    <w:tmpl w:val="C3089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7771355">
    <w:abstractNumId w:val="8"/>
  </w:num>
  <w:num w:numId="2" w16cid:durableId="1282762930">
    <w:abstractNumId w:val="1"/>
  </w:num>
  <w:num w:numId="3" w16cid:durableId="201287134">
    <w:abstractNumId w:val="5"/>
  </w:num>
  <w:num w:numId="4" w16cid:durableId="1912421652">
    <w:abstractNumId w:val="6"/>
  </w:num>
  <w:num w:numId="5" w16cid:durableId="1065369619">
    <w:abstractNumId w:val="11"/>
  </w:num>
  <w:num w:numId="6" w16cid:durableId="1680353611">
    <w:abstractNumId w:val="9"/>
  </w:num>
  <w:num w:numId="7" w16cid:durableId="1704481138">
    <w:abstractNumId w:val="10"/>
  </w:num>
  <w:num w:numId="8" w16cid:durableId="697051432">
    <w:abstractNumId w:val="4"/>
  </w:num>
  <w:num w:numId="9" w16cid:durableId="1212883733">
    <w:abstractNumId w:val="3"/>
  </w:num>
  <w:num w:numId="10" w16cid:durableId="26416422">
    <w:abstractNumId w:val="0"/>
  </w:num>
  <w:num w:numId="11" w16cid:durableId="1885170823">
    <w:abstractNumId w:val="2"/>
  </w:num>
  <w:num w:numId="12" w16cid:durableId="14708545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D53"/>
    <w:rsid w:val="00026E38"/>
    <w:rsid w:val="000A4137"/>
    <w:rsid w:val="001D7D97"/>
    <w:rsid w:val="00282C9B"/>
    <w:rsid w:val="002857AE"/>
    <w:rsid w:val="003262A1"/>
    <w:rsid w:val="00364C16"/>
    <w:rsid w:val="00374E51"/>
    <w:rsid w:val="00423D53"/>
    <w:rsid w:val="004C57E8"/>
    <w:rsid w:val="00536657"/>
    <w:rsid w:val="005C0C6C"/>
    <w:rsid w:val="005D3B96"/>
    <w:rsid w:val="005F0700"/>
    <w:rsid w:val="00607728"/>
    <w:rsid w:val="00695D73"/>
    <w:rsid w:val="00703DF7"/>
    <w:rsid w:val="0087662C"/>
    <w:rsid w:val="00883AC9"/>
    <w:rsid w:val="008927A3"/>
    <w:rsid w:val="00923228"/>
    <w:rsid w:val="00954737"/>
    <w:rsid w:val="009A5BBD"/>
    <w:rsid w:val="009B7810"/>
    <w:rsid w:val="009C7C43"/>
    <w:rsid w:val="00AC220A"/>
    <w:rsid w:val="00AE5606"/>
    <w:rsid w:val="00B66381"/>
    <w:rsid w:val="00CB3541"/>
    <w:rsid w:val="00D5079C"/>
    <w:rsid w:val="00D81D9B"/>
    <w:rsid w:val="00DF5115"/>
    <w:rsid w:val="00E07ECA"/>
    <w:rsid w:val="00EC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D98C"/>
  <w15:chartTrackingRefBased/>
  <w15:docId w15:val="{55D0300F-B907-F24B-8AAD-98991E0B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23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23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23D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3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3D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3D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3D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3D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3D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3D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23D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23D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3D5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3D5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3D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3D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3D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3D5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23D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3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3D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23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23D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23D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23D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23D5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3D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3D5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23D53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423D5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customStyle="1" w:styleId="citation-131">
    <w:name w:val="citation-131"/>
    <w:basedOn w:val="Standardnpsmoodstavce"/>
    <w:rsid w:val="00423D53"/>
  </w:style>
  <w:style w:type="character" w:customStyle="1" w:styleId="apple-converted-space">
    <w:name w:val="apple-converted-space"/>
    <w:basedOn w:val="Standardnpsmoodstavce"/>
    <w:rsid w:val="00423D53"/>
  </w:style>
  <w:style w:type="character" w:customStyle="1" w:styleId="citation-130">
    <w:name w:val="citation-130"/>
    <w:basedOn w:val="Standardnpsmoodstavce"/>
    <w:rsid w:val="00423D53"/>
  </w:style>
  <w:style w:type="character" w:customStyle="1" w:styleId="citation-129">
    <w:name w:val="citation-129"/>
    <w:basedOn w:val="Standardnpsmoodstavce"/>
    <w:rsid w:val="00423D53"/>
  </w:style>
  <w:style w:type="character" w:customStyle="1" w:styleId="citation-128">
    <w:name w:val="citation-128"/>
    <w:basedOn w:val="Standardnpsmoodstavce"/>
    <w:rsid w:val="00423D53"/>
  </w:style>
  <w:style w:type="character" w:customStyle="1" w:styleId="citation-127">
    <w:name w:val="citation-127"/>
    <w:basedOn w:val="Standardnpsmoodstavce"/>
    <w:rsid w:val="00423D53"/>
  </w:style>
  <w:style w:type="character" w:customStyle="1" w:styleId="citation-126">
    <w:name w:val="citation-126"/>
    <w:basedOn w:val="Standardnpsmoodstavce"/>
    <w:rsid w:val="00423D53"/>
  </w:style>
  <w:style w:type="character" w:customStyle="1" w:styleId="citation-125">
    <w:name w:val="citation-125"/>
    <w:basedOn w:val="Standardnpsmoodstavce"/>
    <w:rsid w:val="00423D53"/>
  </w:style>
  <w:style w:type="character" w:customStyle="1" w:styleId="citation-124">
    <w:name w:val="citation-124"/>
    <w:basedOn w:val="Standardnpsmoodstavce"/>
    <w:rsid w:val="00423D53"/>
  </w:style>
  <w:style w:type="character" w:customStyle="1" w:styleId="citation-123">
    <w:name w:val="citation-123"/>
    <w:basedOn w:val="Standardnpsmoodstavce"/>
    <w:rsid w:val="00423D53"/>
  </w:style>
  <w:style w:type="character" w:customStyle="1" w:styleId="citation-122">
    <w:name w:val="citation-122"/>
    <w:basedOn w:val="Standardnpsmoodstavce"/>
    <w:rsid w:val="00423D53"/>
  </w:style>
  <w:style w:type="character" w:customStyle="1" w:styleId="citation-121">
    <w:name w:val="citation-121"/>
    <w:basedOn w:val="Standardnpsmoodstavce"/>
    <w:rsid w:val="00423D53"/>
  </w:style>
  <w:style w:type="character" w:customStyle="1" w:styleId="citation-120">
    <w:name w:val="citation-120"/>
    <w:basedOn w:val="Standardnpsmoodstavce"/>
    <w:rsid w:val="00423D53"/>
  </w:style>
  <w:style w:type="character" w:customStyle="1" w:styleId="citation-119">
    <w:name w:val="citation-119"/>
    <w:basedOn w:val="Standardnpsmoodstavce"/>
    <w:rsid w:val="00423D53"/>
  </w:style>
  <w:style w:type="character" w:customStyle="1" w:styleId="citation-118">
    <w:name w:val="citation-118"/>
    <w:basedOn w:val="Standardnpsmoodstavce"/>
    <w:rsid w:val="00423D53"/>
  </w:style>
  <w:style w:type="character" w:customStyle="1" w:styleId="citation-117">
    <w:name w:val="citation-117"/>
    <w:basedOn w:val="Standardnpsmoodstavce"/>
    <w:rsid w:val="00423D53"/>
  </w:style>
  <w:style w:type="character" w:customStyle="1" w:styleId="citation-116">
    <w:name w:val="citation-116"/>
    <w:basedOn w:val="Standardnpsmoodstavce"/>
    <w:rsid w:val="00423D53"/>
  </w:style>
  <w:style w:type="character" w:customStyle="1" w:styleId="citation-115">
    <w:name w:val="citation-115"/>
    <w:basedOn w:val="Standardnpsmoodstavce"/>
    <w:rsid w:val="00423D53"/>
  </w:style>
  <w:style w:type="character" w:customStyle="1" w:styleId="citation-114">
    <w:name w:val="citation-114"/>
    <w:basedOn w:val="Standardnpsmoodstavce"/>
    <w:rsid w:val="00423D53"/>
  </w:style>
  <w:style w:type="character" w:customStyle="1" w:styleId="citation-113">
    <w:name w:val="citation-113"/>
    <w:basedOn w:val="Standardnpsmoodstavce"/>
    <w:rsid w:val="00423D53"/>
  </w:style>
  <w:style w:type="character" w:customStyle="1" w:styleId="citation-112">
    <w:name w:val="citation-112"/>
    <w:basedOn w:val="Standardnpsmoodstavce"/>
    <w:rsid w:val="00423D53"/>
  </w:style>
  <w:style w:type="character" w:customStyle="1" w:styleId="citation-111">
    <w:name w:val="citation-111"/>
    <w:basedOn w:val="Standardnpsmoodstavce"/>
    <w:rsid w:val="00423D53"/>
  </w:style>
  <w:style w:type="character" w:customStyle="1" w:styleId="citation-110">
    <w:name w:val="citation-110"/>
    <w:basedOn w:val="Standardnpsmoodstavce"/>
    <w:rsid w:val="00423D53"/>
  </w:style>
  <w:style w:type="character" w:customStyle="1" w:styleId="citation-109">
    <w:name w:val="citation-109"/>
    <w:basedOn w:val="Standardnpsmoodstavce"/>
    <w:rsid w:val="00423D53"/>
  </w:style>
  <w:style w:type="character" w:customStyle="1" w:styleId="citation-108">
    <w:name w:val="citation-108"/>
    <w:basedOn w:val="Standardnpsmoodstavce"/>
    <w:rsid w:val="00423D53"/>
  </w:style>
  <w:style w:type="character" w:customStyle="1" w:styleId="citation-107">
    <w:name w:val="citation-107"/>
    <w:basedOn w:val="Standardnpsmoodstavce"/>
    <w:rsid w:val="00423D53"/>
  </w:style>
  <w:style w:type="character" w:customStyle="1" w:styleId="citation-106">
    <w:name w:val="citation-106"/>
    <w:basedOn w:val="Standardnpsmoodstavce"/>
    <w:rsid w:val="00423D53"/>
  </w:style>
  <w:style w:type="character" w:customStyle="1" w:styleId="citation-105">
    <w:name w:val="citation-105"/>
    <w:basedOn w:val="Standardnpsmoodstavce"/>
    <w:rsid w:val="00423D53"/>
  </w:style>
  <w:style w:type="character" w:customStyle="1" w:styleId="citation-104">
    <w:name w:val="citation-104"/>
    <w:basedOn w:val="Standardnpsmoodstavce"/>
    <w:rsid w:val="00423D53"/>
  </w:style>
  <w:style w:type="character" w:customStyle="1" w:styleId="citation-102">
    <w:name w:val="citation-102"/>
    <w:basedOn w:val="Standardnpsmoodstavce"/>
    <w:rsid w:val="00423D53"/>
  </w:style>
  <w:style w:type="character" w:customStyle="1" w:styleId="citation-101">
    <w:name w:val="citation-101"/>
    <w:basedOn w:val="Standardnpsmoodstavce"/>
    <w:rsid w:val="00423D53"/>
  </w:style>
  <w:style w:type="character" w:customStyle="1" w:styleId="citation-100">
    <w:name w:val="citation-100"/>
    <w:basedOn w:val="Standardnpsmoodstavce"/>
    <w:rsid w:val="00423D53"/>
  </w:style>
  <w:style w:type="character" w:customStyle="1" w:styleId="citation-99">
    <w:name w:val="citation-99"/>
    <w:basedOn w:val="Standardnpsmoodstavce"/>
    <w:rsid w:val="00423D53"/>
  </w:style>
  <w:style w:type="character" w:customStyle="1" w:styleId="citation-98">
    <w:name w:val="citation-98"/>
    <w:basedOn w:val="Standardnpsmoodstavce"/>
    <w:rsid w:val="00423D53"/>
  </w:style>
  <w:style w:type="character" w:customStyle="1" w:styleId="citation-97">
    <w:name w:val="citation-97"/>
    <w:basedOn w:val="Standardnpsmoodstavce"/>
    <w:rsid w:val="00423D53"/>
  </w:style>
  <w:style w:type="character" w:customStyle="1" w:styleId="citation-96">
    <w:name w:val="citation-96"/>
    <w:basedOn w:val="Standardnpsmoodstavce"/>
    <w:rsid w:val="00423D53"/>
  </w:style>
  <w:style w:type="character" w:customStyle="1" w:styleId="citation-95">
    <w:name w:val="citation-95"/>
    <w:basedOn w:val="Standardnpsmoodstavce"/>
    <w:rsid w:val="00423D53"/>
  </w:style>
  <w:style w:type="character" w:customStyle="1" w:styleId="citation-94">
    <w:name w:val="citation-94"/>
    <w:basedOn w:val="Standardnpsmoodstavce"/>
    <w:rsid w:val="00423D53"/>
  </w:style>
  <w:style w:type="character" w:customStyle="1" w:styleId="citation-93">
    <w:name w:val="citation-93"/>
    <w:basedOn w:val="Standardnpsmoodstavce"/>
    <w:rsid w:val="00423D53"/>
  </w:style>
  <w:style w:type="character" w:customStyle="1" w:styleId="citation-92">
    <w:name w:val="citation-92"/>
    <w:basedOn w:val="Standardnpsmoodstavce"/>
    <w:rsid w:val="00423D53"/>
  </w:style>
  <w:style w:type="character" w:customStyle="1" w:styleId="citation-91">
    <w:name w:val="citation-91"/>
    <w:basedOn w:val="Standardnpsmoodstavce"/>
    <w:rsid w:val="00423D53"/>
  </w:style>
  <w:style w:type="character" w:customStyle="1" w:styleId="citation-90">
    <w:name w:val="citation-90"/>
    <w:basedOn w:val="Standardnpsmoodstavce"/>
    <w:rsid w:val="00423D53"/>
  </w:style>
  <w:style w:type="character" w:customStyle="1" w:styleId="citation-89">
    <w:name w:val="citation-89"/>
    <w:basedOn w:val="Standardnpsmoodstavce"/>
    <w:rsid w:val="00423D53"/>
  </w:style>
  <w:style w:type="character" w:customStyle="1" w:styleId="citation-88">
    <w:name w:val="citation-88"/>
    <w:basedOn w:val="Standardnpsmoodstavce"/>
    <w:rsid w:val="00423D53"/>
  </w:style>
  <w:style w:type="character" w:styleId="Hypertextovodkaz">
    <w:name w:val="Hyperlink"/>
    <w:basedOn w:val="Standardnpsmoodstavce"/>
    <w:uiPriority w:val="99"/>
    <w:unhideWhenUsed/>
    <w:rsid w:val="00423D5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23D53"/>
    <w:rPr>
      <w:color w:val="605E5C"/>
      <w:shd w:val="clear" w:color="auto" w:fill="E1DFDD"/>
    </w:rPr>
  </w:style>
  <w:style w:type="character" w:customStyle="1" w:styleId="citation-269">
    <w:name w:val="citation-269"/>
    <w:basedOn w:val="Standardnpsmoodstavce"/>
    <w:rsid w:val="00423D53"/>
  </w:style>
  <w:style w:type="character" w:customStyle="1" w:styleId="citation-268">
    <w:name w:val="citation-268"/>
    <w:basedOn w:val="Standardnpsmoodstavce"/>
    <w:rsid w:val="00423D53"/>
  </w:style>
  <w:style w:type="character" w:customStyle="1" w:styleId="citation-267">
    <w:name w:val="citation-267"/>
    <w:basedOn w:val="Standardnpsmoodstavce"/>
    <w:rsid w:val="00423D53"/>
  </w:style>
  <w:style w:type="character" w:customStyle="1" w:styleId="citation-266">
    <w:name w:val="citation-266"/>
    <w:basedOn w:val="Standardnpsmoodstavce"/>
    <w:rsid w:val="00423D53"/>
  </w:style>
  <w:style w:type="character" w:customStyle="1" w:styleId="citation-265">
    <w:name w:val="citation-265"/>
    <w:basedOn w:val="Standardnpsmoodstavce"/>
    <w:rsid w:val="00423D53"/>
  </w:style>
  <w:style w:type="character" w:customStyle="1" w:styleId="citation-264">
    <w:name w:val="citation-264"/>
    <w:basedOn w:val="Standardnpsmoodstavce"/>
    <w:rsid w:val="00423D53"/>
  </w:style>
  <w:style w:type="character" w:customStyle="1" w:styleId="citation-263">
    <w:name w:val="citation-263"/>
    <w:basedOn w:val="Standardnpsmoodstavce"/>
    <w:rsid w:val="00423D53"/>
  </w:style>
  <w:style w:type="character" w:customStyle="1" w:styleId="citation-262">
    <w:name w:val="citation-262"/>
    <w:basedOn w:val="Standardnpsmoodstavce"/>
    <w:rsid w:val="00423D53"/>
  </w:style>
  <w:style w:type="character" w:customStyle="1" w:styleId="citation-261">
    <w:name w:val="citation-261"/>
    <w:basedOn w:val="Standardnpsmoodstavce"/>
    <w:rsid w:val="00423D53"/>
  </w:style>
  <w:style w:type="character" w:customStyle="1" w:styleId="citation-260">
    <w:name w:val="citation-260"/>
    <w:basedOn w:val="Standardnpsmoodstavce"/>
    <w:rsid w:val="00423D53"/>
  </w:style>
  <w:style w:type="character" w:customStyle="1" w:styleId="citation-259">
    <w:name w:val="citation-259"/>
    <w:basedOn w:val="Standardnpsmoodstavce"/>
    <w:rsid w:val="00423D53"/>
  </w:style>
  <w:style w:type="character" w:customStyle="1" w:styleId="citation-258">
    <w:name w:val="citation-258"/>
    <w:basedOn w:val="Standardnpsmoodstavce"/>
    <w:rsid w:val="00423D53"/>
  </w:style>
  <w:style w:type="character" w:customStyle="1" w:styleId="citation-257">
    <w:name w:val="citation-257"/>
    <w:basedOn w:val="Standardnpsmoodstavce"/>
    <w:rsid w:val="00423D53"/>
  </w:style>
  <w:style w:type="character" w:customStyle="1" w:styleId="citation-256">
    <w:name w:val="citation-256"/>
    <w:basedOn w:val="Standardnpsmoodstavce"/>
    <w:rsid w:val="00423D53"/>
  </w:style>
  <w:style w:type="character" w:customStyle="1" w:styleId="citation-255">
    <w:name w:val="citation-255"/>
    <w:basedOn w:val="Standardnpsmoodstavce"/>
    <w:rsid w:val="00423D53"/>
  </w:style>
  <w:style w:type="character" w:customStyle="1" w:styleId="citation-254">
    <w:name w:val="citation-254"/>
    <w:basedOn w:val="Standardnpsmoodstavce"/>
    <w:rsid w:val="00423D53"/>
  </w:style>
  <w:style w:type="character" w:customStyle="1" w:styleId="citation-253">
    <w:name w:val="citation-253"/>
    <w:basedOn w:val="Standardnpsmoodstavce"/>
    <w:rsid w:val="00423D53"/>
  </w:style>
  <w:style w:type="character" w:customStyle="1" w:styleId="citation-252">
    <w:name w:val="citation-252"/>
    <w:basedOn w:val="Standardnpsmoodstavce"/>
    <w:rsid w:val="00423D53"/>
  </w:style>
  <w:style w:type="character" w:customStyle="1" w:styleId="citation-251">
    <w:name w:val="citation-251"/>
    <w:basedOn w:val="Standardnpsmoodstavce"/>
    <w:rsid w:val="00423D53"/>
  </w:style>
  <w:style w:type="character" w:customStyle="1" w:styleId="citation-250">
    <w:name w:val="citation-250"/>
    <w:basedOn w:val="Standardnpsmoodstavce"/>
    <w:rsid w:val="00423D53"/>
  </w:style>
  <w:style w:type="character" w:customStyle="1" w:styleId="citation-249">
    <w:name w:val="citation-249"/>
    <w:basedOn w:val="Standardnpsmoodstavce"/>
    <w:rsid w:val="00423D53"/>
  </w:style>
  <w:style w:type="character" w:customStyle="1" w:styleId="citation-248">
    <w:name w:val="citation-248"/>
    <w:basedOn w:val="Standardnpsmoodstavce"/>
    <w:rsid w:val="00423D53"/>
  </w:style>
  <w:style w:type="character" w:customStyle="1" w:styleId="citation-247">
    <w:name w:val="citation-247"/>
    <w:basedOn w:val="Standardnpsmoodstavce"/>
    <w:rsid w:val="00423D53"/>
  </w:style>
  <w:style w:type="character" w:customStyle="1" w:styleId="citation-246">
    <w:name w:val="citation-246"/>
    <w:basedOn w:val="Standardnpsmoodstavce"/>
    <w:rsid w:val="00423D53"/>
  </w:style>
  <w:style w:type="character" w:customStyle="1" w:styleId="citation-245">
    <w:name w:val="citation-245"/>
    <w:basedOn w:val="Standardnpsmoodstavce"/>
    <w:rsid w:val="00423D53"/>
  </w:style>
  <w:style w:type="character" w:customStyle="1" w:styleId="citation-244">
    <w:name w:val="citation-244"/>
    <w:basedOn w:val="Standardnpsmoodstavce"/>
    <w:rsid w:val="00423D53"/>
  </w:style>
  <w:style w:type="character" w:customStyle="1" w:styleId="citation-241">
    <w:name w:val="citation-241"/>
    <w:basedOn w:val="Standardnpsmoodstavce"/>
    <w:rsid w:val="00423D53"/>
  </w:style>
  <w:style w:type="character" w:customStyle="1" w:styleId="citation-240">
    <w:name w:val="citation-240"/>
    <w:basedOn w:val="Standardnpsmoodstavce"/>
    <w:rsid w:val="00423D53"/>
  </w:style>
  <w:style w:type="character" w:customStyle="1" w:styleId="citation-239">
    <w:name w:val="citation-239"/>
    <w:basedOn w:val="Standardnpsmoodstavce"/>
    <w:rsid w:val="00423D53"/>
  </w:style>
  <w:style w:type="character" w:customStyle="1" w:styleId="citation-238">
    <w:name w:val="citation-238"/>
    <w:basedOn w:val="Standardnpsmoodstavce"/>
    <w:rsid w:val="00423D53"/>
  </w:style>
  <w:style w:type="character" w:customStyle="1" w:styleId="citation-237">
    <w:name w:val="citation-237"/>
    <w:basedOn w:val="Standardnpsmoodstavce"/>
    <w:rsid w:val="00423D53"/>
  </w:style>
  <w:style w:type="character" w:customStyle="1" w:styleId="citation-236">
    <w:name w:val="citation-236"/>
    <w:basedOn w:val="Standardnpsmoodstavce"/>
    <w:rsid w:val="00423D53"/>
  </w:style>
  <w:style w:type="character" w:customStyle="1" w:styleId="citation-235">
    <w:name w:val="citation-235"/>
    <w:basedOn w:val="Standardnpsmoodstavce"/>
    <w:rsid w:val="00423D53"/>
  </w:style>
  <w:style w:type="character" w:customStyle="1" w:styleId="citation-234">
    <w:name w:val="citation-234"/>
    <w:basedOn w:val="Standardnpsmoodstavce"/>
    <w:rsid w:val="00423D53"/>
  </w:style>
  <w:style w:type="character" w:customStyle="1" w:styleId="citation-233">
    <w:name w:val="citation-233"/>
    <w:basedOn w:val="Standardnpsmoodstavce"/>
    <w:rsid w:val="00423D53"/>
  </w:style>
  <w:style w:type="character" w:customStyle="1" w:styleId="citation-232">
    <w:name w:val="citation-232"/>
    <w:basedOn w:val="Standardnpsmoodstavce"/>
    <w:rsid w:val="00423D53"/>
  </w:style>
  <w:style w:type="character" w:customStyle="1" w:styleId="citation-231">
    <w:name w:val="citation-231"/>
    <w:basedOn w:val="Standardnpsmoodstavce"/>
    <w:rsid w:val="00423D53"/>
  </w:style>
  <w:style w:type="character" w:customStyle="1" w:styleId="citation-230">
    <w:name w:val="citation-230"/>
    <w:basedOn w:val="Standardnpsmoodstavce"/>
    <w:rsid w:val="00423D53"/>
  </w:style>
  <w:style w:type="character" w:customStyle="1" w:styleId="citation-229">
    <w:name w:val="citation-229"/>
    <w:basedOn w:val="Standardnpsmoodstavce"/>
    <w:rsid w:val="00423D53"/>
  </w:style>
  <w:style w:type="character" w:customStyle="1" w:styleId="citation-227">
    <w:name w:val="citation-227"/>
    <w:basedOn w:val="Standardnpsmoodstavce"/>
    <w:rsid w:val="00423D53"/>
  </w:style>
  <w:style w:type="character" w:customStyle="1" w:styleId="citation-226">
    <w:name w:val="citation-226"/>
    <w:basedOn w:val="Standardnpsmoodstavce"/>
    <w:rsid w:val="00423D53"/>
  </w:style>
  <w:style w:type="character" w:customStyle="1" w:styleId="citation-225">
    <w:name w:val="citation-225"/>
    <w:basedOn w:val="Standardnpsmoodstavce"/>
    <w:rsid w:val="00423D53"/>
  </w:style>
  <w:style w:type="character" w:customStyle="1" w:styleId="citation-224">
    <w:name w:val="citation-224"/>
    <w:basedOn w:val="Standardnpsmoodstavce"/>
    <w:rsid w:val="00423D53"/>
  </w:style>
  <w:style w:type="paragraph" w:styleId="Revize">
    <w:name w:val="Revision"/>
    <w:hidden/>
    <w:uiPriority w:val="99"/>
    <w:semiHidden/>
    <w:rsid w:val="00026E38"/>
  </w:style>
  <w:style w:type="character" w:styleId="Odkaznakoment">
    <w:name w:val="annotation reference"/>
    <w:basedOn w:val="Standardnpsmoodstavce"/>
    <w:uiPriority w:val="99"/>
    <w:semiHidden/>
    <w:unhideWhenUsed/>
    <w:rsid w:val="00EC15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C154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C154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15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15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oi1LKhtomdA?si=FbpZJeIfXu0TaaZ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2418</Words>
  <Characters>14269</Characters>
  <Application>Microsoft Office Word</Application>
  <DocSecurity>4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Vágner</dc:creator>
  <cp:keywords/>
  <dc:description/>
  <cp:lastModifiedBy>Petr Slavík</cp:lastModifiedBy>
  <cp:revision>2</cp:revision>
  <dcterms:created xsi:type="dcterms:W3CDTF">2025-10-27T07:09:00Z</dcterms:created>
  <dcterms:modified xsi:type="dcterms:W3CDTF">2025-10-27T07:09:00Z</dcterms:modified>
</cp:coreProperties>
</file>