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0B54" w14:textId="7BB14124" w:rsidR="00BC23A7" w:rsidRPr="00C535D5" w:rsidRDefault="00DE3FAD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14EF3" wp14:editId="1E445BC3">
            <wp:simplePos x="0" y="0"/>
            <wp:positionH relativeFrom="column">
              <wp:posOffset>3261360</wp:posOffset>
            </wp:positionH>
            <wp:positionV relativeFrom="paragraph">
              <wp:posOffset>6985</wp:posOffset>
            </wp:positionV>
            <wp:extent cx="2847340" cy="2519680"/>
            <wp:effectExtent l="0" t="0" r="0" b="0"/>
            <wp:wrapSquare wrapText="bothSides"/>
            <wp:docPr id="1066861756" name="Obrázek 1" descr="Obsah obrázku Lidská tvář, osoba, oblečení, venk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61756" name="Obrázek 1" descr="Obsah obrázku Lidská tvář, osoba, oblečení, venku&#10;&#10;Obsah vygenerovaný umělou inteligencí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07"/>
                    <a:stretch/>
                  </pic:blipFill>
                  <pic:spPr bwMode="auto">
                    <a:xfrm>
                      <a:off x="0" y="0"/>
                      <a:ext cx="2847340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D5">
        <w:rPr>
          <w:rFonts w:ascii="Arial" w:hAnsi="Arial" w:cs="Arial"/>
          <w:b/>
          <w:sz w:val="64"/>
          <w:szCs w:val="64"/>
        </w:rPr>
        <w:t>Karavan</w:t>
      </w:r>
    </w:p>
    <w:p w14:paraId="27864C71" w14:textId="3DA6B1A4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6D58D5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6D58D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</w:t>
      </w:r>
      <w:r w:rsidR="00193E5A">
        <w:rPr>
          <w:rFonts w:ascii="Arial" w:hAnsi="Arial" w:cs="Arial"/>
          <w:b/>
        </w:rPr>
        <w:t>25</w:t>
      </w:r>
    </w:p>
    <w:p w14:paraId="2DE381E4" w14:textId="1ECEB98E" w:rsidR="004B1F61" w:rsidRPr="00500BB0" w:rsidRDefault="006D58D5" w:rsidP="00500BB0">
      <w:pPr>
        <w:rPr>
          <w:rFonts w:ascii="Arial" w:hAnsi="Arial"/>
        </w:rPr>
      </w:pPr>
      <w:r w:rsidRPr="006D58D5">
        <w:rPr>
          <w:rFonts w:ascii="Arial" w:hAnsi="Arial"/>
        </w:rPr>
        <w:t>MasterFilm</w:t>
      </w:r>
      <w:r>
        <w:rPr>
          <w:rFonts w:ascii="Arial" w:hAnsi="Arial"/>
        </w:rPr>
        <w:t xml:space="preserve">, </w:t>
      </w:r>
      <w:r w:rsidR="000A0D7B">
        <w:rPr>
          <w:rFonts w:ascii="Arial" w:hAnsi="Arial" w:cs="Arial"/>
        </w:rPr>
        <w:t>ČR</w:t>
      </w:r>
      <w:r w:rsidR="002C393D">
        <w:rPr>
          <w:rFonts w:ascii="Arial" w:hAnsi="Arial" w:cs="Arial"/>
        </w:rPr>
        <w:t xml:space="preserve">, </w:t>
      </w:r>
      <w:r w:rsidR="00FE75EF">
        <w:rPr>
          <w:rFonts w:ascii="Arial" w:hAnsi="Arial" w:cs="Arial"/>
        </w:rPr>
        <w:t xml:space="preserve">Slovensko, </w:t>
      </w:r>
      <w:r>
        <w:rPr>
          <w:rFonts w:ascii="Arial" w:hAnsi="Arial" w:cs="Arial"/>
        </w:rPr>
        <w:t xml:space="preserve">Itálie, </w:t>
      </w:r>
      <w:r w:rsidR="004B1F61" w:rsidRPr="002F338C">
        <w:rPr>
          <w:rFonts w:ascii="Arial" w:hAnsi="Arial" w:cs="Arial"/>
        </w:rPr>
        <w:t>20</w:t>
      </w:r>
      <w:r w:rsidR="00193E5A">
        <w:rPr>
          <w:rFonts w:ascii="Arial" w:hAnsi="Arial" w:cs="Arial"/>
        </w:rPr>
        <w:t>25</w:t>
      </w:r>
      <w:r w:rsidR="00DE3FAD" w:rsidRPr="00DE3FAD">
        <w:rPr>
          <w:noProof/>
        </w:rPr>
        <w:t xml:space="preserve"> </w:t>
      </w:r>
      <w:r w:rsidR="007D741F" w:rsidRPr="006B1E08">
        <w:rPr>
          <w:noProof/>
          <w:lang w:val="fr-FR" w:eastAsia="en-US"/>
        </w:rPr>
        <w:t xml:space="preserve"> </w:t>
      </w:r>
    </w:p>
    <w:p w14:paraId="0353B522" w14:textId="77777777" w:rsidR="0069472B" w:rsidRDefault="0069472B" w:rsidP="004B1F61">
      <w:pPr>
        <w:pStyle w:val="Normlnweb"/>
        <w:tabs>
          <w:tab w:val="left" w:pos="6930"/>
        </w:tabs>
        <w:rPr>
          <w:rFonts w:ascii="Arial" w:hAnsi="Arial" w:cs="Arial"/>
        </w:rPr>
      </w:pPr>
    </w:p>
    <w:p w14:paraId="6F4ABEF9" w14:textId="13CB6815" w:rsidR="00193E5A" w:rsidRPr="00E92FCF" w:rsidRDefault="00193E5A" w:rsidP="00193E5A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Pr="003158AC">
        <w:rPr>
          <w:rFonts w:ascii="Arial" w:hAnsi="Arial" w:cs="Arial"/>
        </w:rPr>
        <w:t xml:space="preserve">ežie: </w:t>
      </w:r>
      <w:r w:rsidR="006D58D5" w:rsidRPr="006D58D5">
        <w:rPr>
          <w:rFonts w:ascii="Arial" w:hAnsi="Arial" w:cs="Arial"/>
        </w:rPr>
        <w:t>Zuzana Kirchnerová</w:t>
      </w:r>
    </w:p>
    <w:p w14:paraId="0BFACB0B" w14:textId="076F0250" w:rsidR="004B1F61" w:rsidRPr="00E92FCF" w:rsidRDefault="0069472B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Scénář</w:t>
      </w:r>
      <w:r w:rsidR="004B1F61" w:rsidRPr="003158AC">
        <w:rPr>
          <w:rFonts w:ascii="Arial" w:hAnsi="Arial" w:cs="Arial"/>
        </w:rPr>
        <w:t xml:space="preserve">: </w:t>
      </w:r>
      <w:r w:rsidR="006D58D5" w:rsidRPr="006D58D5">
        <w:rPr>
          <w:rFonts w:ascii="Arial" w:hAnsi="Arial" w:cs="Arial"/>
        </w:rPr>
        <w:t>Zuzana Kirchnerová, Tomáš Bojar, Kristina Májová</w:t>
      </w:r>
    </w:p>
    <w:p w14:paraId="14EF1029" w14:textId="59170419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6D58D5" w:rsidRPr="006D58D5">
        <w:rPr>
          <w:rFonts w:ascii="Arial" w:hAnsi="Arial" w:cs="Arial"/>
        </w:rPr>
        <w:t>Simona Weisslechner, Denisa Buranová</w:t>
      </w:r>
    </w:p>
    <w:p w14:paraId="324B9EB5" w14:textId="3E76098E" w:rsidR="00E92FCF" w:rsidRDefault="00E92FCF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7D741F" w:rsidRPr="00193E5A">
        <w:rPr>
          <w:rFonts w:ascii="Arial" w:hAnsi="Arial" w:cs="Arial"/>
        </w:rPr>
        <w:t xml:space="preserve"> </w:t>
      </w:r>
      <w:r w:rsidR="006D58D5" w:rsidRPr="006D58D5">
        <w:rPr>
          <w:rFonts w:ascii="Arial" w:hAnsi="Arial" w:cs="Arial"/>
        </w:rPr>
        <w:t>Aid Kid, Viera Marinová</w:t>
      </w:r>
    </w:p>
    <w:p w14:paraId="7E0A534C" w14:textId="42E5BC14"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6D58D5" w:rsidRPr="006D58D5">
        <w:rPr>
          <w:rFonts w:ascii="Arial" w:hAnsi="Arial" w:cs="Arial"/>
        </w:rPr>
        <w:t>Aňa Geislerová, David Vodstrčil, Juli</w:t>
      </w:r>
      <w:r w:rsidR="00210DA7">
        <w:rPr>
          <w:rFonts w:ascii="Arial" w:hAnsi="Arial" w:cs="Arial"/>
        </w:rPr>
        <w:t>á</w:t>
      </w:r>
      <w:r w:rsidR="006D58D5" w:rsidRPr="006D58D5">
        <w:rPr>
          <w:rFonts w:ascii="Arial" w:hAnsi="Arial" w:cs="Arial"/>
        </w:rPr>
        <w:t>na Brutovská, Jana Plodková, Mario Russo, Giandomenico Cupaiuolo</w:t>
      </w:r>
    </w:p>
    <w:p w14:paraId="52B7701A" w14:textId="77777777" w:rsidR="0083339F" w:rsidRDefault="0083339F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41CEE71F" w14:textId="77777777" w:rsidR="00193E5A" w:rsidRDefault="00193E5A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5E25CC73" w14:textId="77777777" w:rsidR="00CB1E9B" w:rsidRDefault="00CB1E9B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0D8BE98B" w14:textId="6B373E4E" w:rsidR="007D741F" w:rsidRDefault="006D58D5" w:rsidP="008D7309">
      <w:pPr>
        <w:spacing w:after="120"/>
        <w:jc w:val="both"/>
        <w:rPr>
          <w:rFonts w:ascii="Arial" w:hAnsi="Arial" w:cs="Arial"/>
          <w:b/>
        </w:rPr>
      </w:pPr>
      <w:r w:rsidRPr="006D58D5">
        <w:rPr>
          <w:rFonts w:ascii="Arial" w:hAnsi="Arial" w:cs="Arial"/>
          <w:b/>
        </w:rPr>
        <w:t>Poetická, zároveň syrová letní road movie o touze utéct, o síle vzbouřit se a konečně začít naplno žít</w:t>
      </w:r>
      <w:r w:rsidR="008B1720">
        <w:rPr>
          <w:rFonts w:ascii="Arial" w:hAnsi="Arial" w:cs="Arial"/>
          <w:b/>
        </w:rPr>
        <w:t>.</w:t>
      </w:r>
    </w:p>
    <w:p w14:paraId="15EB1CD8" w14:textId="31C1FCA2" w:rsidR="00193E5A" w:rsidRDefault="006D58D5" w:rsidP="00193E5A">
      <w:pPr>
        <w:spacing w:after="120"/>
        <w:jc w:val="both"/>
        <w:rPr>
          <w:rFonts w:ascii="Arial" w:hAnsi="Arial" w:cs="Arial"/>
        </w:rPr>
      </w:pPr>
      <w:r w:rsidRPr="006D58D5">
        <w:rPr>
          <w:rFonts w:ascii="Arial" w:hAnsi="Arial" w:cs="Arial"/>
        </w:rPr>
        <w:t xml:space="preserve">Slunce, moře, nemuset nic. Pětačtyřicetileté Ester </w:t>
      </w:r>
      <w:r>
        <w:rPr>
          <w:rFonts w:ascii="Arial" w:hAnsi="Arial" w:cs="Arial"/>
        </w:rPr>
        <w:t>(</w:t>
      </w:r>
      <w:r w:rsidRPr="006D58D5">
        <w:rPr>
          <w:rFonts w:ascii="Arial" w:hAnsi="Arial" w:cs="Arial"/>
        </w:rPr>
        <w:t>Aňa Geislerová</w:t>
      </w:r>
      <w:r>
        <w:rPr>
          <w:rFonts w:ascii="Arial" w:hAnsi="Arial" w:cs="Arial"/>
        </w:rPr>
        <w:t xml:space="preserve">) </w:t>
      </w:r>
      <w:r w:rsidRPr="006D58D5">
        <w:rPr>
          <w:rFonts w:ascii="Arial" w:hAnsi="Arial" w:cs="Arial"/>
        </w:rPr>
        <w:t xml:space="preserve">to po letech péče o syna Davida s mentálním postižením </w:t>
      </w:r>
      <w:r>
        <w:rPr>
          <w:rFonts w:ascii="Arial" w:hAnsi="Arial" w:cs="Arial"/>
        </w:rPr>
        <w:t>(</w:t>
      </w:r>
      <w:r w:rsidRPr="006D58D5">
        <w:rPr>
          <w:rFonts w:ascii="Arial" w:hAnsi="Arial" w:cs="Arial"/>
        </w:rPr>
        <w:t>David Vodstrčil</w:t>
      </w:r>
      <w:r>
        <w:rPr>
          <w:rFonts w:ascii="Arial" w:hAnsi="Arial" w:cs="Arial"/>
        </w:rPr>
        <w:t xml:space="preserve">) </w:t>
      </w:r>
      <w:r w:rsidRPr="006D58D5">
        <w:rPr>
          <w:rFonts w:ascii="Arial" w:hAnsi="Arial" w:cs="Arial"/>
        </w:rPr>
        <w:t>připadá jako sen. Přijímá proto pozvání přátel přijet za nimi do Itálie. V cizím prostředí je ale David nepředvídatelný, plný emocí, působí problémy. Ester nechce být nikomu na obtíž, nastartuje proto starý, odstavený karavan a vyrazí sama se synem na cestu napříč Itálií. Žádný plán, povinnosti, jen oni dva. Do jejich života vpadne bezprostřední Zuza</w:t>
      </w:r>
      <w:r>
        <w:rPr>
          <w:rFonts w:ascii="Arial" w:hAnsi="Arial" w:cs="Arial"/>
        </w:rPr>
        <w:t xml:space="preserve"> (</w:t>
      </w:r>
      <w:r w:rsidRPr="006D58D5">
        <w:rPr>
          <w:rFonts w:ascii="Arial" w:hAnsi="Arial" w:cs="Arial"/>
        </w:rPr>
        <w:t>Juli</w:t>
      </w:r>
      <w:r w:rsidR="00210DA7">
        <w:rPr>
          <w:rFonts w:ascii="Arial" w:hAnsi="Arial" w:cs="Arial"/>
        </w:rPr>
        <w:t>á</w:t>
      </w:r>
      <w:r w:rsidRPr="006D58D5">
        <w:rPr>
          <w:rFonts w:ascii="Arial" w:hAnsi="Arial" w:cs="Arial"/>
        </w:rPr>
        <w:t>na Brutovská</w:t>
      </w:r>
      <w:r>
        <w:rPr>
          <w:rFonts w:ascii="Arial" w:hAnsi="Arial" w:cs="Arial"/>
        </w:rPr>
        <w:t>)</w:t>
      </w:r>
      <w:r w:rsidRPr="006D58D5">
        <w:rPr>
          <w:rFonts w:ascii="Arial" w:hAnsi="Arial" w:cs="Arial"/>
        </w:rPr>
        <w:t xml:space="preserve">, před kterou mohou být sami sebou. Ester si také díky ní uvědomí, že její syn už není dítětem, a konečně najde odvahu chtít od života i něco pro sebe. Film </w:t>
      </w:r>
      <w:r w:rsidRPr="006D58D5">
        <w:rPr>
          <w:rFonts w:ascii="Arial" w:hAnsi="Arial" w:cs="Arial"/>
          <w:i/>
          <w:iCs/>
        </w:rPr>
        <w:t>Karavan</w:t>
      </w:r>
      <w:r w:rsidRPr="006D58D5">
        <w:rPr>
          <w:rFonts w:ascii="Arial" w:hAnsi="Arial" w:cs="Arial"/>
        </w:rPr>
        <w:t xml:space="preserve"> je poetická road movie o svobodě, různých podobách lásky, o agresivní touze začít konečně žít, nejen přežívat</w:t>
      </w:r>
    </w:p>
    <w:p w14:paraId="772819E1" w14:textId="1C97ECE0" w:rsidR="00411F75" w:rsidRDefault="00411F75" w:rsidP="00411F75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Režisérka </w:t>
      </w:r>
      <w:r w:rsidRPr="006D58D5">
        <w:rPr>
          <w:rFonts w:ascii="Arial" w:hAnsi="Arial" w:cs="Arial"/>
        </w:rPr>
        <w:t xml:space="preserve">Zuzana Kirchnerová divákům vzkazuje: </w:t>
      </w:r>
      <w:r w:rsidRPr="006D58D5">
        <w:rPr>
          <w:rFonts w:ascii="Arial" w:hAnsi="Arial" w:cs="Arial"/>
          <w:i/>
          <w:iCs/>
        </w:rPr>
        <w:t>„Karavan je film pro všechny rodiče, kterým se někdy chtělo utéct od všech povinností a vrátit zpět jejich mládí. Na konci léta by mohl diváky potěšit i poetický výlet do trochu jiné Itálie, než na jakou jsou zvyklí z dovolené.“</w:t>
      </w:r>
    </w:p>
    <w:p w14:paraId="4F5DB8A1" w14:textId="7A05B2FC" w:rsidR="00193E5A" w:rsidRDefault="006D58D5" w:rsidP="006D58D5">
      <w:pPr>
        <w:spacing w:after="120"/>
        <w:jc w:val="both"/>
        <w:rPr>
          <w:rFonts w:ascii="Arial" w:hAnsi="Arial" w:cs="Arial"/>
          <w:i/>
          <w:iCs/>
        </w:rPr>
      </w:pPr>
      <w:r w:rsidRPr="006D58D5">
        <w:rPr>
          <w:rFonts w:ascii="Arial" w:hAnsi="Arial" w:cs="Arial"/>
          <w:i/>
          <w:iCs/>
        </w:rPr>
        <w:t>Karavan</w:t>
      </w:r>
      <w:r w:rsidRPr="006D58D5">
        <w:rPr>
          <w:rFonts w:ascii="Arial" w:hAnsi="Arial" w:cs="Arial"/>
        </w:rPr>
        <w:t xml:space="preserve"> se natáčel na severu Itálie v regionu Emilia-Romagna a na jihu Itálie v Calabrii. </w:t>
      </w:r>
      <w:r w:rsidR="00411F75">
        <w:rPr>
          <w:rFonts w:ascii="Arial" w:hAnsi="Arial" w:cs="Arial"/>
        </w:rPr>
        <w:t>Film měl s</w:t>
      </w:r>
      <w:r w:rsidR="00411F75" w:rsidRPr="00411F75">
        <w:rPr>
          <w:rFonts w:ascii="Arial" w:hAnsi="Arial" w:cs="Arial"/>
        </w:rPr>
        <w:t>větovou premiéru v prestižní soutěžní sekci Un Certain Regard na filmovém festivalu v</w:t>
      </w:r>
      <w:r w:rsidR="00411F75">
        <w:rPr>
          <w:rFonts w:ascii="Arial" w:hAnsi="Arial" w:cs="Arial"/>
        </w:rPr>
        <w:t> </w:t>
      </w:r>
      <w:r w:rsidR="00411F75" w:rsidRPr="00411F75">
        <w:rPr>
          <w:rFonts w:ascii="Arial" w:hAnsi="Arial" w:cs="Arial"/>
        </w:rPr>
        <w:t>Cannes</w:t>
      </w:r>
      <w:r w:rsidR="00411F75">
        <w:rPr>
          <w:rFonts w:ascii="Arial" w:hAnsi="Arial" w:cs="Arial"/>
        </w:rPr>
        <w:t>. Díky tomu</w:t>
      </w:r>
      <w:r w:rsidR="00411F75" w:rsidRPr="00411F75">
        <w:rPr>
          <w:rFonts w:ascii="Arial" w:hAnsi="Arial" w:cs="Arial"/>
        </w:rPr>
        <w:t xml:space="preserve"> se do soutěže</w:t>
      </w:r>
      <w:r w:rsidR="00411F75">
        <w:rPr>
          <w:rFonts w:ascii="Arial" w:hAnsi="Arial" w:cs="Arial"/>
        </w:rPr>
        <w:t xml:space="preserve"> na této</w:t>
      </w:r>
      <w:r w:rsidR="00411F75" w:rsidRPr="00411F75">
        <w:rPr>
          <w:rFonts w:ascii="Arial" w:hAnsi="Arial" w:cs="Arial"/>
        </w:rPr>
        <w:t xml:space="preserve"> jedn</w:t>
      </w:r>
      <w:r w:rsidR="00411F75">
        <w:rPr>
          <w:rFonts w:ascii="Arial" w:hAnsi="Arial" w:cs="Arial"/>
        </w:rPr>
        <w:t>é</w:t>
      </w:r>
      <w:r w:rsidR="00411F75" w:rsidRPr="00411F75">
        <w:rPr>
          <w:rFonts w:ascii="Arial" w:hAnsi="Arial" w:cs="Arial"/>
        </w:rPr>
        <w:t xml:space="preserve"> z nejvýznamnějších světových filmových akcí </w:t>
      </w:r>
      <w:r w:rsidR="00411F75">
        <w:rPr>
          <w:rFonts w:ascii="Arial" w:hAnsi="Arial" w:cs="Arial"/>
        </w:rPr>
        <w:t xml:space="preserve">vrátil </w:t>
      </w:r>
      <w:r w:rsidR="00411F75" w:rsidRPr="00411F75">
        <w:rPr>
          <w:rFonts w:ascii="Arial" w:hAnsi="Arial" w:cs="Arial"/>
        </w:rPr>
        <w:t xml:space="preserve">český celovečerní film po </w:t>
      </w:r>
      <w:r w:rsidR="00CB1E9B">
        <w:rPr>
          <w:rFonts w:ascii="Arial" w:hAnsi="Arial" w:cs="Arial"/>
        </w:rPr>
        <w:t>více než třiceti</w:t>
      </w:r>
      <w:r w:rsidR="00411F75" w:rsidRPr="00411F75">
        <w:rPr>
          <w:rFonts w:ascii="Arial" w:hAnsi="Arial" w:cs="Arial"/>
        </w:rPr>
        <w:t xml:space="preserve"> letech.</w:t>
      </w:r>
    </w:p>
    <w:p w14:paraId="6975C5FF" w14:textId="77777777" w:rsidR="006D58D5" w:rsidRDefault="006D58D5" w:rsidP="006D58D5">
      <w:pPr>
        <w:spacing w:after="120"/>
        <w:jc w:val="both"/>
        <w:rPr>
          <w:rFonts w:ascii="Arial" w:hAnsi="Arial" w:cs="Arial"/>
        </w:rPr>
      </w:pPr>
    </w:p>
    <w:p w14:paraId="66A6592E" w14:textId="77777777" w:rsidR="00CB1E9B" w:rsidRPr="00193E5A" w:rsidRDefault="00CB1E9B" w:rsidP="006D58D5">
      <w:pPr>
        <w:spacing w:after="120"/>
        <w:jc w:val="both"/>
        <w:rPr>
          <w:rFonts w:ascii="Arial" w:hAnsi="Arial" w:cs="Arial"/>
        </w:rPr>
      </w:pPr>
    </w:p>
    <w:p w14:paraId="0DF0D6C0" w14:textId="1B6AE4DE" w:rsidR="00117CBF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A362C1" w:rsidRPr="00A362C1">
        <w:rPr>
          <w:rFonts w:ascii="Arial" w:hAnsi="Arial" w:cs="Arial"/>
        </w:rPr>
        <w:t>nevhodné pro nezletilé osoby do 15 let</w:t>
      </w:r>
    </w:p>
    <w:p w14:paraId="06730A32" w14:textId="6B6B4AD1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3975CE">
        <w:rPr>
          <w:rFonts w:ascii="Arial" w:hAnsi="Arial" w:cs="Arial"/>
        </w:rPr>
        <w:t>drama</w:t>
      </w:r>
      <w:r w:rsidR="000E08EE" w:rsidRPr="007A7DA9">
        <w:rPr>
          <w:rFonts w:ascii="Arial" w:hAnsi="Arial" w:cs="Arial"/>
        </w:rPr>
        <w:t xml:space="preserve"> </w:t>
      </w:r>
    </w:p>
    <w:p w14:paraId="065ACF5F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Verze: </w:t>
      </w:r>
      <w:r w:rsidRPr="007A7DA9">
        <w:rPr>
          <w:rFonts w:ascii="Arial" w:hAnsi="Arial" w:cs="Arial"/>
        </w:rPr>
        <w:tab/>
        <w:t>česká</w:t>
      </w:r>
    </w:p>
    <w:p w14:paraId="64D2339F" w14:textId="47B0601D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210DA7">
        <w:rPr>
          <w:rFonts w:ascii="Arial" w:hAnsi="Arial" w:cs="Arial"/>
        </w:rPr>
        <w:t>102 min</w:t>
      </w:r>
    </w:p>
    <w:p w14:paraId="6F1338DE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14:paraId="4F79A23F" w14:textId="749F53B3"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 w:rsidR="00425A7E">
        <w:rPr>
          <w:rFonts w:ascii="Arial" w:hAnsi="Arial" w:cs="Arial"/>
        </w:rPr>
        <w:t>28. 8.2035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BF702" w14:textId="77777777" w:rsidR="001C3BE2" w:rsidRDefault="001C3BE2">
      <w:r>
        <w:separator/>
      </w:r>
    </w:p>
  </w:endnote>
  <w:endnote w:type="continuationSeparator" w:id="0">
    <w:p w14:paraId="7CEB06F6" w14:textId="77777777" w:rsidR="001C3BE2" w:rsidRDefault="001C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EED25" w14:textId="77777777" w:rsidR="001C3BE2" w:rsidRDefault="001C3BE2">
      <w:r>
        <w:separator/>
      </w:r>
    </w:p>
  </w:footnote>
  <w:footnote w:type="continuationSeparator" w:id="0">
    <w:p w14:paraId="50E59DE4" w14:textId="77777777" w:rsidR="001C3BE2" w:rsidRDefault="001C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481B" w14:textId="77777777" w:rsidR="00FB288D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FB288D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FB288D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FB288D" w:rsidRDefault="00FB288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61"/>
    <w:rsid w:val="00032E13"/>
    <w:rsid w:val="00092178"/>
    <w:rsid w:val="000A0D7B"/>
    <w:rsid w:val="000E08EE"/>
    <w:rsid w:val="00104FFE"/>
    <w:rsid w:val="00105B6C"/>
    <w:rsid w:val="00117CBF"/>
    <w:rsid w:val="0016650C"/>
    <w:rsid w:val="00177A09"/>
    <w:rsid w:val="00193E5A"/>
    <w:rsid w:val="001A4767"/>
    <w:rsid w:val="001B3993"/>
    <w:rsid w:val="001C3BE2"/>
    <w:rsid w:val="001C5203"/>
    <w:rsid w:val="00210DA7"/>
    <w:rsid w:val="00222556"/>
    <w:rsid w:val="00231880"/>
    <w:rsid w:val="00231EB9"/>
    <w:rsid w:val="0026115A"/>
    <w:rsid w:val="002844CA"/>
    <w:rsid w:val="0029352D"/>
    <w:rsid w:val="00297612"/>
    <w:rsid w:val="002A50B5"/>
    <w:rsid w:val="002B247E"/>
    <w:rsid w:val="002C393D"/>
    <w:rsid w:val="002E1E7B"/>
    <w:rsid w:val="002F417F"/>
    <w:rsid w:val="0030319B"/>
    <w:rsid w:val="003216D3"/>
    <w:rsid w:val="00326851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1F75"/>
    <w:rsid w:val="004166F4"/>
    <w:rsid w:val="00425A7E"/>
    <w:rsid w:val="0044343E"/>
    <w:rsid w:val="00465511"/>
    <w:rsid w:val="00471F06"/>
    <w:rsid w:val="004B1F61"/>
    <w:rsid w:val="004E4BDA"/>
    <w:rsid w:val="004F3A1D"/>
    <w:rsid w:val="00500BB0"/>
    <w:rsid w:val="00513882"/>
    <w:rsid w:val="0052041E"/>
    <w:rsid w:val="005316E6"/>
    <w:rsid w:val="00535CBF"/>
    <w:rsid w:val="00573839"/>
    <w:rsid w:val="005854D2"/>
    <w:rsid w:val="00590FAA"/>
    <w:rsid w:val="005A2A21"/>
    <w:rsid w:val="005A5BE9"/>
    <w:rsid w:val="005C1162"/>
    <w:rsid w:val="005C1679"/>
    <w:rsid w:val="005E5E3C"/>
    <w:rsid w:val="005F16B8"/>
    <w:rsid w:val="005F4D0E"/>
    <w:rsid w:val="00617054"/>
    <w:rsid w:val="00625EB8"/>
    <w:rsid w:val="00675A6E"/>
    <w:rsid w:val="0069472B"/>
    <w:rsid w:val="006B1E08"/>
    <w:rsid w:val="006D58D5"/>
    <w:rsid w:val="006F4D45"/>
    <w:rsid w:val="007079F5"/>
    <w:rsid w:val="007248FE"/>
    <w:rsid w:val="007477BB"/>
    <w:rsid w:val="00776552"/>
    <w:rsid w:val="007A29DE"/>
    <w:rsid w:val="007A6F7C"/>
    <w:rsid w:val="007A7DA9"/>
    <w:rsid w:val="007B4A68"/>
    <w:rsid w:val="007D741F"/>
    <w:rsid w:val="00817B73"/>
    <w:rsid w:val="00831492"/>
    <w:rsid w:val="0083339F"/>
    <w:rsid w:val="008B1456"/>
    <w:rsid w:val="008B1720"/>
    <w:rsid w:val="008D32B0"/>
    <w:rsid w:val="008D7309"/>
    <w:rsid w:val="008F52C3"/>
    <w:rsid w:val="00984940"/>
    <w:rsid w:val="009A37BE"/>
    <w:rsid w:val="009B4E6D"/>
    <w:rsid w:val="009D3CA5"/>
    <w:rsid w:val="00A32234"/>
    <w:rsid w:val="00A362C1"/>
    <w:rsid w:val="00A47E76"/>
    <w:rsid w:val="00AD082C"/>
    <w:rsid w:val="00AD6900"/>
    <w:rsid w:val="00AD753D"/>
    <w:rsid w:val="00B22F45"/>
    <w:rsid w:val="00B25A00"/>
    <w:rsid w:val="00B356A3"/>
    <w:rsid w:val="00B412F6"/>
    <w:rsid w:val="00B421A4"/>
    <w:rsid w:val="00B46C4E"/>
    <w:rsid w:val="00B65C24"/>
    <w:rsid w:val="00B86970"/>
    <w:rsid w:val="00B90ADB"/>
    <w:rsid w:val="00BC23A7"/>
    <w:rsid w:val="00BD2E36"/>
    <w:rsid w:val="00BE14F0"/>
    <w:rsid w:val="00BE4E15"/>
    <w:rsid w:val="00BE65B2"/>
    <w:rsid w:val="00C17206"/>
    <w:rsid w:val="00C22882"/>
    <w:rsid w:val="00C33282"/>
    <w:rsid w:val="00C535D5"/>
    <w:rsid w:val="00C61003"/>
    <w:rsid w:val="00C84499"/>
    <w:rsid w:val="00CA2D68"/>
    <w:rsid w:val="00CA7AA8"/>
    <w:rsid w:val="00CB1E9B"/>
    <w:rsid w:val="00CB5FEC"/>
    <w:rsid w:val="00CB7328"/>
    <w:rsid w:val="00CD0899"/>
    <w:rsid w:val="00CF4109"/>
    <w:rsid w:val="00D62B2A"/>
    <w:rsid w:val="00D768B0"/>
    <w:rsid w:val="00D81925"/>
    <w:rsid w:val="00D86F7B"/>
    <w:rsid w:val="00DB77E1"/>
    <w:rsid w:val="00DC4C27"/>
    <w:rsid w:val="00DE3FAD"/>
    <w:rsid w:val="00DE4720"/>
    <w:rsid w:val="00E04EA0"/>
    <w:rsid w:val="00E24A9D"/>
    <w:rsid w:val="00E409D4"/>
    <w:rsid w:val="00E469FB"/>
    <w:rsid w:val="00E64008"/>
    <w:rsid w:val="00E66C0E"/>
    <w:rsid w:val="00E92FCF"/>
    <w:rsid w:val="00EA0CC8"/>
    <w:rsid w:val="00EB0019"/>
    <w:rsid w:val="00ED1B52"/>
    <w:rsid w:val="00ED219B"/>
    <w:rsid w:val="00ED2A58"/>
    <w:rsid w:val="00ED2C54"/>
    <w:rsid w:val="00F05D6F"/>
    <w:rsid w:val="00F578E4"/>
    <w:rsid w:val="00F72032"/>
    <w:rsid w:val="00F731CF"/>
    <w:rsid w:val="00F97BCB"/>
    <w:rsid w:val="00FA4424"/>
    <w:rsid w:val="00FB288D"/>
    <w:rsid w:val="00FC1F9F"/>
    <w:rsid w:val="00FC7ADE"/>
    <w:rsid w:val="00FD1280"/>
    <w:rsid w:val="00FE4395"/>
    <w:rsid w:val="00FE75E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B2EA2CB9-1549-4963-A805-157AAF3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styleId="Revize">
    <w:name w:val="Revision"/>
    <w:hidden/>
    <w:uiPriority w:val="99"/>
    <w:semiHidden/>
    <w:rsid w:val="00210DA7"/>
    <w:rPr>
      <w:rFonts w:ascii="Times New Roman" w:eastAsia="Times New Roman" w:hAnsi="Times New Roman" w:cs="Times New Roman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4</cp:revision>
  <cp:lastPrinted>2025-06-27T09:15:00Z</cp:lastPrinted>
  <dcterms:created xsi:type="dcterms:W3CDTF">2025-06-26T05:56:00Z</dcterms:created>
  <dcterms:modified xsi:type="dcterms:W3CDTF">2025-06-27T09:15:00Z</dcterms:modified>
</cp:coreProperties>
</file>