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86C" w:rsidRPr="00533169" w:rsidRDefault="00E955F6">
      <w:pPr>
        <w:pStyle w:val="Normlnweb"/>
        <w:rPr>
          <w:rFonts w:ascii="Arial" w:eastAsia="Arial" w:hAnsi="Arial" w:cs="Arial"/>
          <w:b/>
          <w:bCs/>
          <w:sz w:val="72"/>
          <w:szCs w:val="72"/>
        </w:rPr>
      </w:pPr>
      <w:r w:rsidRPr="00533169"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3978275</wp:posOffset>
            </wp:positionH>
            <wp:positionV relativeFrom="line">
              <wp:posOffset>87630</wp:posOffset>
            </wp:positionV>
            <wp:extent cx="2850515" cy="2505075"/>
            <wp:effectExtent l="0" t="0" r="0" b="0"/>
            <wp:wrapSquare wrapText="bothSides" distT="57150" distB="57150" distL="57150" distR="57150"/>
            <wp:docPr id="1073741826" name="officeArt object" descr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ázek 1" descr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12056" r="12075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505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3169">
        <w:rPr>
          <w:rFonts w:ascii="Arial" w:hAnsi="Arial"/>
          <w:b/>
          <w:bCs/>
          <w:sz w:val="72"/>
          <w:szCs w:val="72"/>
        </w:rPr>
        <w:t>Služka</w:t>
      </w:r>
    </w:p>
    <w:p w:rsidR="004F786C" w:rsidRPr="00533169" w:rsidRDefault="00E955F6">
      <w:pPr>
        <w:pStyle w:val="Normlnweb"/>
        <w:rPr>
          <w:rFonts w:ascii="Arial" w:eastAsia="Arial" w:hAnsi="Arial" w:cs="Arial"/>
        </w:rPr>
      </w:pPr>
      <w:r w:rsidRPr="00533169">
        <w:rPr>
          <w:rFonts w:ascii="Arial" w:hAnsi="Arial"/>
          <w:b/>
          <w:bCs/>
        </w:rPr>
        <w:t>Premiéra: 16. 3. 2023</w:t>
      </w:r>
      <w:r w:rsidRPr="00533169">
        <w:rPr>
          <w:rFonts w:eastAsia="Arial Unicode MS" w:cs="Arial Unicode MS"/>
        </w:rPr>
        <w:t xml:space="preserve"> </w:t>
      </w:r>
    </w:p>
    <w:p w:rsidR="004F786C" w:rsidRPr="00533169" w:rsidRDefault="004F786C">
      <w:pPr>
        <w:pStyle w:val="Normlnweb"/>
        <w:rPr>
          <w:rFonts w:ascii="Arial" w:eastAsia="Arial" w:hAnsi="Arial" w:cs="Arial"/>
        </w:rPr>
      </w:pPr>
    </w:p>
    <w:p w:rsidR="004F786C" w:rsidRPr="005C6468" w:rsidRDefault="00E955F6">
      <w:pPr>
        <w:pStyle w:val="Normlnweb"/>
        <w:rPr>
          <w:rFonts w:ascii="Arial" w:hAnsi="Arial"/>
          <w:b/>
          <w:bCs/>
        </w:rPr>
      </w:pPr>
      <w:proofErr w:type="spellStart"/>
      <w:r w:rsidRPr="005C6468">
        <w:rPr>
          <w:rFonts w:ascii="Arial" w:hAnsi="Arial"/>
          <w:b/>
          <w:bCs/>
        </w:rPr>
        <w:t>Bright</w:t>
      </w:r>
      <w:proofErr w:type="spellEnd"/>
      <w:r w:rsidRPr="005C6468">
        <w:rPr>
          <w:rFonts w:ascii="Arial" w:hAnsi="Arial"/>
          <w:b/>
          <w:bCs/>
        </w:rPr>
        <w:t xml:space="preserve"> </w:t>
      </w:r>
      <w:proofErr w:type="spellStart"/>
      <w:r w:rsidRPr="005C6468">
        <w:rPr>
          <w:rFonts w:ascii="Arial" w:hAnsi="Arial"/>
          <w:b/>
          <w:bCs/>
        </w:rPr>
        <w:t>Sight</w:t>
      </w:r>
      <w:proofErr w:type="spellEnd"/>
      <w:r w:rsidRPr="005C6468">
        <w:rPr>
          <w:rFonts w:ascii="Arial" w:hAnsi="Arial"/>
          <w:b/>
          <w:bCs/>
        </w:rPr>
        <w:t xml:space="preserve"> </w:t>
      </w:r>
      <w:proofErr w:type="spellStart"/>
      <w:r w:rsidRPr="005C6468">
        <w:rPr>
          <w:rFonts w:ascii="Arial" w:hAnsi="Arial"/>
          <w:b/>
          <w:bCs/>
        </w:rPr>
        <w:t>Pictures</w:t>
      </w:r>
      <w:proofErr w:type="spellEnd"/>
      <w:r w:rsidRPr="005C6468">
        <w:rPr>
          <w:rFonts w:ascii="Arial" w:hAnsi="Arial"/>
          <w:b/>
          <w:bCs/>
        </w:rPr>
        <w:t>, Cineart TV Prague</w:t>
      </w:r>
    </w:p>
    <w:p w:rsidR="004F786C" w:rsidRPr="005C6468" w:rsidRDefault="00E955F6">
      <w:pPr>
        <w:pStyle w:val="Normlnweb"/>
        <w:rPr>
          <w:rFonts w:ascii="Arial" w:hAnsi="Arial"/>
          <w:b/>
          <w:bCs/>
        </w:rPr>
      </w:pPr>
      <w:r w:rsidRPr="005C6468">
        <w:rPr>
          <w:rFonts w:ascii="Arial" w:hAnsi="Arial"/>
          <w:b/>
          <w:bCs/>
        </w:rPr>
        <w:t>Slovensko / ČR, 2022</w:t>
      </w:r>
    </w:p>
    <w:p w:rsidR="004F786C" w:rsidRPr="00533169" w:rsidRDefault="00E955F6">
      <w:pPr>
        <w:pStyle w:val="Normlnweb"/>
        <w:rPr>
          <w:rFonts w:ascii="Arial" w:eastAsia="Arial" w:hAnsi="Arial" w:cs="Arial"/>
          <w:color w:val="333333"/>
          <w:u w:color="333333"/>
          <w:shd w:val="clear" w:color="auto" w:fill="FFFFFF"/>
        </w:rPr>
      </w:pPr>
      <w:r w:rsidRPr="00533169">
        <w:rPr>
          <w:rFonts w:ascii="Arial" w:hAnsi="Arial"/>
          <w:b/>
          <w:bCs/>
        </w:rPr>
        <w:t>Režie:</w:t>
      </w:r>
      <w:r w:rsidRPr="00533169">
        <w:rPr>
          <w:rFonts w:ascii="Arial" w:hAnsi="Arial"/>
        </w:rPr>
        <w:t xml:space="preserve"> Mariana </w:t>
      </w:r>
      <w:proofErr w:type="spellStart"/>
      <w:r w:rsidRPr="00533169">
        <w:rPr>
          <w:rFonts w:ascii="Arial" w:hAnsi="Arial"/>
        </w:rPr>
        <w:t>Čengel</w:t>
      </w:r>
      <w:proofErr w:type="spellEnd"/>
      <w:r w:rsidRPr="00533169">
        <w:rPr>
          <w:rFonts w:ascii="Arial" w:hAnsi="Arial"/>
        </w:rPr>
        <w:t xml:space="preserve"> </w:t>
      </w:r>
      <w:proofErr w:type="spellStart"/>
      <w:r w:rsidRPr="00533169">
        <w:rPr>
          <w:rFonts w:ascii="Arial" w:hAnsi="Arial"/>
        </w:rPr>
        <w:t>Solčanská</w:t>
      </w:r>
      <w:proofErr w:type="spellEnd"/>
    </w:p>
    <w:p w:rsidR="004F786C" w:rsidRPr="00533169" w:rsidRDefault="00E955F6">
      <w:pPr>
        <w:pStyle w:val="Normlnweb"/>
        <w:rPr>
          <w:rFonts w:ascii="Arial" w:eastAsia="Arial" w:hAnsi="Arial" w:cs="Arial"/>
          <w:b/>
          <w:bCs/>
        </w:rPr>
      </w:pPr>
      <w:r w:rsidRPr="00533169">
        <w:rPr>
          <w:rFonts w:ascii="Arial" w:hAnsi="Arial"/>
          <w:b/>
          <w:bCs/>
        </w:rPr>
        <w:t>Scénář:</w:t>
      </w:r>
      <w:r w:rsidRPr="00533169">
        <w:rPr>
          <w:rFonts w:ascii="Arial" w:hAnsi="Arial"/>
        </w:rPr>
        <w:t xml:space="preserve"> Hana </w:t>
      </w:r>
      <w:proofErr w:type="spellStart"/>
      <w:r w:rsidRPr="00533169">
        <w:rPr>
          <w:rFonts w:ascii="Arial" w:hAnsi="Arial"/>
        </w:rPr>
        <w:t>Lasicová</w:t>
      </w:r>
      <w:proofErr w:type="spellEnd"/>
      <w:r w:rsidRPr="00533169">
        <w:rPr>
          <w:rFonts w:ascii="Arial" w:hAnsi="Arial"/>
        </w:rPr>
        <w:t xml:space="preserve">, Mariana </w:t>
      </w:r>
      <w:proofErr w:type="spellStart"/>
      <w:r w:rsidRPr="00533169">
        <w:rPr>
          <w:rFonts w:ascii="Arial" w:hAnsi="Arial"/>
        </w:rPr>
        <w:t>Čengel-Solčanská</w:t>
      </w:r>
      <w:proofErr w:type="spellEnd"/>
    </w:p>
    <w:p w:rsidR="004F786C" w:rsidRPr="00533169" w:rsidRDefault="00E955F6">
      <w:pPr>
        <w:pStyle w:val="Normlnweb"/>
        <w:rPr>
          <w:rFonts w:ascii="Arial" w:eastAsia="Arial" w:hAnsi="Arial" w:cs="Arial"/>
        </w:rPr>
      </w:pPr>
      <w:r w:rsidRPr="00533169">
        <w:rPr>
          <w:rFonts w:ascii="Arial" w:hAnsi="Arial"/>
          <w:b/>
          <w:bCs/>
        </w:rPr>
        <w:t>Kamera:</w:t>
      </w:r>
      <w:r w:rsidRPr="00533169">
        <w:rPr>
          <w:rFonts w:ascii="Arial" w:hAnsi="Arial"/>
        </w:rPr>
        <w:t xml:space="preserve"> Laco </w:t>
      </w:r>
      <w:proofErr w:type="spellStart"/>
      <w:r w:rsidRPr="00533169">
        <w:rPr>
          <w:rFonts w:ascii="Arial" w:hAnsi="Arial"/>
        </w:rPr>
        <w:t>Janošťák</w:t>
      </w:r>
      <w:proofErr w:type="spellEnd"/>
    </w:p>
    <w:p w:rsidR="004F786C" w:rsidRPr="00533169" w:rsidRDefault="00E955F6">
      <w:pPr>
        <w:pStyle w:val="Normlnweb"/>
        <w:rPr>
          <w:rFonts w:ascii="Arial" w:eastAsia="Arial" w:hAnsi="Arial" w:cs="Arial"/>
          <w:b/>
          <w:bCs/>
        </w:rPr>
      </w:pPr>
      <w:r w:rsidRPr="00533169">
        <w:rPr>
          <w:rFonts w:ascii="Arial" w:hAnsi="Arial"/>
          <w:b/>
          <w:bCs/>
        </w:rPr>
        <w:t xml:space="preserve">Hudba: </w:t>
      </w:r>
      <w:r w:rsidRPr="00533169">
        <w:rPr>
          <w:rFonts w:ascii="Arial" w:hAnsi="Arial"/>
        </w:rPr>
        <w:t>Vladimír Martinka</w:t>
      </w:r>
    </w:p>
    <w:p w:rsidR="004F786C" w:rsidRPr="00533169" w:rsidRDefault="00E955F6">
      <w:pPr>
        <w:pStyle w:val="Normlnweb"/>
        <w:jc w:val="both"/>
        <w:rPr>
          <w:rFonts w:ascii="Arial" w:eastAsia="Arial" w:hAnsi="Arial" w:cs="Arial"/>
          <w:b/>
          <w:bCs/>
        </w:rPr>
      </w:pPr>
      <w:r w:rsidRPr="00533169">
        <w:rPr>
          <w:rFonts w:ascii="Arial" w:hAnsi="Arial"/>
          <w:b/>
          <w:bCs/>
        </w:rPr>
        <w:t>Hrají:</w:t>
      </w:r>
      <w:r w:rsidRPr="00533169">
        <w:rPr>
          <w:rFonts w:ascii="Arial" w:hAnsi="Arial"/>
        </w:rPr>
        <w:t xml:space="preserve"> Dana </w:t>
      </w:r>
      <w:proofErr w:type="spellStart"/>
      <w:r w:rsidRPr="00533169">
        <w:rPr>
          <w:rFonts w:ascii="Arial" w:hAnsi="Arial"/>
        </w:rPr>
        <w:t>Droppová</w:t>
      </w:r>
      <w:proofErr w:type="spellEnd"/>
      <w:r w:rsidRPr="00533169">
        <w:rPr>
          <w:rFonts w:ascii="Arial" w:hAnsi="Arial"/>
        </w:rPr>
        <w:t xml:space="preserve">, Radka </w:t>
      </w:r>
      <w:proofErr w:type="spellStart"/>
      <w:r w:rsidRPr="00533169">
        <w:rPr>
          <w:rFonts w:ascii="Arial" w:hAnsi="Arial"/>
        </w:rPr>
        <w:t>Caldová</w:t>
      </w:r>
      <w:proofErr w:type="spellEnd"/>
      <w:r w:rsidRPr="00533169">
        <w:rPr>
          <w:rFonts w:ascii="Arial" w:hAnsi="Arial"/>
        </w:rPr>
        <w:t xml:space="preserve">, Anna Geislerová, </w:t>
      </w:r>
      <w:proofErr w:type="spellStart"/>
      <w:r w:rsidRPr="00533169">
        <w:rPr>
          <w:rFonts w:ascii="Arial" w:hAnsi="Arial"/>
        </w:rPr>
        <w:t>Vica</w:t>
      </w:r>
      <w:proofErr w:type="spellEnd"/>
      <w:r w:rsidRPr="00533169">
        <w:rPr>
          <w:rFonts w:ascii="Arial" w:hAnsi="Arial"/>
        </w:rPr>
        <w:t xml:space="preserve"> </w:t>
      </w:r>
      <w:proofErr w:type="spellStart"/>
      <w:r w:rsidRPr="00533169">
        <w:rPr>
          <w:rFonts w:ascii="Arial" w:hAnsi="Arial"/>
        </w:rPr>
        <w:t>Kerekes</w:t>
      </w:r>
      <w:proofErr w:type="spellEnd"/>
      <w:r w:rsidRPr="00533169">
        <w:rPr>
          <w:rFonts w:ascii="Arial" w:hAnsi="Arial"/>
        </w:rPr>
        <w:t xml:space="preserve">, Karel Dobrý, Zuzana </w:t>
      </w:r>
      <w:proofErr w:type="spellStart"/>
      <w:r w:rsidRPr="00533169">
        <w:rPr>
          <w:rFonts w:ascii="Arial" w:hAnsi="Arial"/>
        </w:rPr>
        <w:t>Mauréry</w:t>
      </w:r>
      <w:proofErr w:type="spellEnd"/>
      <w:r w:rsidRPr="00533169">
        <w:rPr>
          <w:rFonts w:ascii="Arial" w:hAnsi="Arial"/>
        </w:rPr>
        <w:t xml:space="preserve">, Cyril Dobrý, Lukáš </w:t>
      </w:r>
      <w:proofErr w:type="spellStart"/>
      <w:r w:rsidRPr="00533169">
        <w:rPr>
          <w:rFonts w:ascii="Arial" w:hAnsi="Arial"/>
        </w:rPr>
        <w:t>Pelč</w:t>
      </w:r>
      <w:proofErr w:type="spellEnd"/>
      <w:r w:rsidR="00CE606F" w:rsidRPr="00F76E45">
        <w:rPr>
          <w:rFonts w:ascii="Arial" w:hAnsi="Arial" w:cs="Arial"/>
        </w:rPr>
        <w:t xml:space="preserve">, </w:t>
      </w:r>
      <w:r w:rsidR="00CE606F">
        <w:rPr>
          <w:rFonts w:ascii="Arial" w:hAnsi="Arial" w:cs="Arial"/>
        </w:rPr>
        <w:t xml:space="preserve">Marko </w:t>
      </w:r>
      <w:proofErr w:type="spellStart"/>
      <w:r w:rsidR="00CE606F">
        <w:rPr>
          <w:rFonts w:ascii="Arial" w:hAnsi="Arial" w:cs="Arial"/>
        </w:rPr>
        <w:t>Igonda</w:t>
      </w:r>
      <w:proofErr w:type="spellEnd"/>
    </w:p>
    <w:p w:rsidR="004F786C" w:rsidRPr="00533169" w:rsidRDefault="004F786C">
      <w:pPr>
        <w:pStyle w:val="Normlnweb"/>
        <w:rPr>
          <w:rFonts w:ascii="Arial" w:eastAsia="Arial" w:hAnsi="Arial" w:cs="Arial"/>
        </w:rPr>
      </w:pPr>
    </w:p>
    <w:p w:rsidR="004F786C" w:rsidRPr="00533169" w:rsidRDefault="004F786C">
      <w:pPr>
        <w:pStyle w:val="Normlnweb"/>
        <w:rPr>
          <w:rFonts w:ascii="Arial" w:eastAsia="Arial" w:hAnsi="Arial" w:cs="Arial"/>
        </w:rPr>
      </w:pPr>
    </w:p>
    <w:p w:rsidR="004F786C" w:rsidRPr="00533169" w:rsidRDefault="00E955F6">
      <w:pPr>
        <w:pStyle w:val="TextA"/>
        <w:spacing w:after="120"/>
        <w:jc w:val="both"/>
        <w:rPr>
          <w:rFonts w:ascii="Arial" w:eastAsia="Arial" w:hAnsi="Arial" w:cs="Arial"/>
          <w:b/>
          <w:bCs/>
          <w:lang w:val="cs-CZ"/>
        </w:rPr>
      </w:pPr>
      <w:r w:rsidRPr="00533169">
        <w:rPr>
          <w:rFonts w:ascii="Arial" w:hAnsi="Arial"/>
          <w:b/>
          <w:bCs/>
          <w:lang w:val="cs-CZ"/>
        </w:rPr>
        <w:t xml:space="preserve">Dvě dívky zmítané problémy dospívání a citovou nejistotou se rozhodnou podlehnout vzájemné přitažlivosti bez ohledu na rozdíly v jejich sociálním postavení a národnosti. Zatímco se v roce 1918 svět koupe v krvavé válce, zápasí služka a panská slečna o právo svobodně žít a milovat. </w:t>
      </w:r>
    </w:p>
    <w:p w:rsidR="004F786C" w:rsidRPr="00533169" w:rsidRDefault="00E955F6">
      <w:pPr>
        <w:pStyle w:val="TextA"/>
        <w:spacing w:after="120"/>
        <w:jc w:val="both"/>
        <w:rPr>
          <w:rFonts w:ascii="Arial" w:eastAsia="Arial" w:hAnsi="Arial" w:cs="Arial"/>
          <w:lang w:val="cs-CZ"/>
        </w:rPr>
      </w:pPr>
      <w:r w:rsidRPr="00533169">
        <w:rPr>
          <w:rFonts w:ascii="Arial" w:hAnsi="Arial"/>
          <w:lang w:val="cs-CZ"/>
        </w:rPr>
        <w:t xml:space="preserve">Mladičká Anka odjíždí ze Slovenska pracovat jako služka do panského </w:t>
      </w:r>
      <w:r w:rsidRPr="00533169">
        <w:rPr>
          <w:rFonts w:ascii="Arial" w:hAnsi="Arial"/>
          <w:color w:val="auto"/>
          <w:lang w:val="cs-CZ"/>
        </w:rPr>
        <w:t>domu v Praze. Toto třpytivé velkoměsto rakousko-uherské monarchie v sobě skrývá nadpozemský život, který ale Anka nikdy neokusí. Místo toho ji čeká služba v domě vysoce postaveného státního úředníka a jeho rodiny. Atraktivní barevné salóny ostře kontrastují se špeluňkami, ve kterých den za dnem přežív</w:t>
      </w:r>
      <w:r w:rsidR="00A22A4D">
        <w:rPr>
          <w:rFonts w:ascii="Arial" w:hAnsi="Arial"/>
          <w:color w:val="auto"/>
          <w:lang w:val="cs-CZ"/>
        </w:rPr>
        <w:t>á</w:t>
      </w:r>
      <w:bookmarkStart w:id="0" w:name="_GoBack"/>
      <w:bookmarkEnd w:id="0"/>
      <w:r w:rsidRPr="00533169">
        <w:rPr>
          <w:rFonts w:ascii="Arial" w:hAnsi="Arial"/>
          <w:color w:val="auto"/>
          <w:lang w:val="cs-CZ"/>
        </w:rPr>
        <w:t xml:space="preserve"> neviditelný personál. Anka sleduje vznešený svět, ve kterém je jejím úkolem prát špinavé prádlo a vynášet ranní moč. Ale ani na druhé straně žebříčku není svět růžový. Jeho hlavní představitelku Resi, dceru pána domu, s Ankou spojuje je</w:t>
      </w:r>
      <w:r w:rsidRPr="00533169">
        <w:rPr>
          <w:rFonts w:ascii="Arial" w:hAnsi="Arial"/>
          <w:lang w:val="cs-CZ"/>
        </w:rPr>
        <w:t xml:space="preserve">n společný rok narození. Resi sotva přestala být dítětem a už se ocitá v kolotoči společenských norem. Dohodnutá svatba s „dobrou partií” měla být vysvobozením ze zlaté klece, ale realita manželského soužití není taková, </w:t>
      </w:r>
      <w:r w:rsidRPr="00533169">
        <w:rPr>
          <w:rFonts w:ascii="Arial" w:hAnsi="Arial"/>
          <w:color w:val="auto"/>
          <w:lang w:val="cs-CZ"/>
        </w:rPr>
        <w:t xml:space="preserve">jak si </w:t>
      </w:r>
      <w:r w:rsidR="00533169" w:rsidRPr="00533169">
        <w:rPr>
          <w:rFonts w:ascii="Arial" w:hAnsi="Arial"/>
          <w:color w:val="auto"/>
          <w:lang w:val="cs-CZ"/>
        </w:rPr>
        <w:t>ji</w:t>
      </w:r>
      <w:r w:rsidRPr="00533169">
        <w:rPr>
          <w:rFonts w:ascii="Arial" w:hAnsi="Arial"/>
          <w:color w:val="auto"/>
          <w:lang w:val="cs-CZ"/>
        </w:rPr>
        <w:t xml:space="preserve"> Resi představovala</w:t>
      </w:r>
      <w:r w:rsidRPr="00533169">
        <w:rPr>
          <w:rFonts w:ascii="Arial" w:hAnsi="Arial"/>
          <w:lang w:val="cs-CZ"/>
        </w:rPr>
        <w:t>.</w:t>
      </w:r>
    </w:p>
    <w:p w:rsidR="004F786C" w:rsidRPr="00533169" w:rsidRDefault="00E955F6">
      <w:pPr>
        <w:pStyle w:val="TextA"/>
        <w:spacing w:after="120"/>
        <w:jc w:val="both"/>
        <w:rPr>
          <w:rFonts w:ascii="Arial" w:eastAsia="Arial" w:hAnsi="Arial" w:cs="Arial"/>
          <w:lang w:val="cs-CZ"/>
        </w:rPr>
      </w:pPr>
      <w:r w:rsidRPr="00533169">
        <w:rPr>
          <w:rFonts w:ascii="Arial" w:hAnsi="Arial"/>
          <w:lang w:val="cs-CZ"/>
        </w:rPr>
        <w:t xml:space="preserve">Anka a Resi, dvě stejně staré dívky z opačných pólů společnosti v sobě najdou spřízněné duše. Stanou se nejlepšími kamarádkami, milenkami a jsou si vzájemně jediným světlým bodem v přísně vytyčených hranicích společensky akceptovatelných norem v období 1. světové války a skomírající rakousko-uherské monarchie. </w:t>
      </w:r>
    </w:p>
    <w:p w:rsidR="004F786C" w:rsidRPr="00533169" w:rsidRDefault="00E955F6">
      <w:pPr>
        <w:pStyle w:val="TextA"/>
        <w:spacing w:after="120"/>
        <w:jc w:val="both"/>
        <w:rPr>
          <w:rFonts w:ascii="Arial" w:eastAsia="Arial" w:hAnsi="Arial" w:cs="Arial"/>
          <w:lang w:val="cs-CZ"/>
        </w:rPr>
      </w:pPr>
      <w:r w:rsidRPr="00533169">
        <w:rPr>
          <w:rFonts w:ascii="Arial" w:hAnsi="Arial"/>
          <w:lang w:val="cs-CZ"/>
        </w:rPr>
        <w:t xml:space="preserve">Film je inspirovaný stejnojmenným románem Hany Lasicové, která je společně s režisérkou </w:t>
      </w:r>
      <w:proofErr w:type="spellStart"/>
      <w:r w:rsidRPr="00533169">
        <w:rPr>
          <w:rFonts w:ascii="Arial" w:hAnsi="Arial"/>
          <w:lang w:val="cs-CZ"/>
        </w:rPr>
        <w:t>Solčanskou</w:t>
      </w:r>
      <w:proofErr w:type="spellEnd"/>
      <w:r w:rsidRPr="00533169">
        <w:rPr>
          <w:rFonts w:ascii="Arial" w:hAnsi="Arial"/>
          <w:lang w:val="cs-CZ"/>
        </w:rPr>
        <w:t xml:space="preserve"> i spoluautorkou scénáře</w:t>
      </w:r>
      <w:r w:rsidRPr="00533169">
        <w:rPr>
          <w:rFonts w:ascii="Arial" w:hAnsi="Arial"/>
          <w:i/>
          <w:iCs/>
          <w:lang w:val="cs-CZ"/>
        </w:rPr>
        <w:t xml:space="preserve">. „Ústřední postava Anky má svůj předobraz v tetě Ance, která vychovávala moji mámu Magdu a tetu Milku, sestry </w:t>
      </w:r>
      <w:proofErr w:type="spellStart"/>
      <w:r w:rsidRPr="00533169">
        <w:rPr>
          <w:rFonts w:ascii="Arial" w:hAnsi="Arial"/>
          <w:i/>
          <w:iCs/>
          <w:lang w:val="cs-CZ"/>
        </w:rPr>
        <w:t>Vášáryovy</w:t>
      </w:r>
      <w:proofErr w:type="spellEnd"/>
      <w:r w:rsidRPr="00533169">
        <w:rPr>
          <w:rFonts w:ascii="Arial" w:hAnsi="Arial"/>
          <w:i/>
          <w:iCs/>
          <w:lang w:val="cs-CZ"/>
        </w:rPr>
        <w:t>. Zachovaly se nám po ní fotky a vzpomínky, a to je vlastně všechno, co po ní zůstalo,“</w:t>
      </w:r>
      <w:r w:rsidRPr="00533169">
        <w:rPr>
          <w:rFonts w:ascii="Arial" w:hAnsi="Arial"/>
          <w:lang w:val="cs-CZ"/>
        </w:rPr>
        <w:t xml:space="preserve"> přibližuje pozadí příběhu. </w:t>
      </w:r>
    </w:p>
    <w:p w:rsidR="004F786C" w:rsidRPr="00533169" w:rsidRDefault="004F786C">
      <w:pPr>
        <w:pStyle w:val="TextA"/>
        <w:jc w:val="both"/>
        <w:rPr>
          <w:rFonts w:ascii="Arial" w:eastAsia="Arial" w:hAnsi="Arial" w:cs="Arial"/>
          <w:lang w:val="cs-CZ"/>
        </w:rPr>
      </w:pPr>
    </w:p>
    <w:p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Přístupnost: </w:t>
      </w:r>
      <w:r w:rsidRPr="00533169">
        <w:rPr>
          <w:rFonts w:ascii="Arial" w:hAnsi="Arial"/>
        </w:rPr>
        <w:tab/>
        <w:t>nevhodné pro děti do 12 let</w:t>
      </w:r>
    </w:p>
    <w:p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Žánr:</w:t>
      </w:r>
      <w:r w:rsidRPr="00533169">
        <w:rPr>
          <w:rFonts w:ascii="Arial" w:hAnsi="Arial"/>
        </w:rPr>
        <w:tab/>
        <w:t>drama / historický</w:t>
      </w:r>
    </w:p>
    <w:p w:rsidR="004F786C" w:rsidRPr="00533169" w:rsidRDefault="00E955F6">
      <w:pPr>
        <w:pStyle w:val="Normlnweb"/>
        <w:tabs>
          <w:tab w:val="left" w:pos="1701"/>
        </w:tabs>
        <w:ind w:left="1695" w:hanging="1695"/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Verze: </w:t>
      </w:r>
      <w:r w:rsidRPr="00533169">
        <w:rPr>
          <w:rFonts w:ascii="Arial" w:hAnsi="Arial"/>
        </w:rPr>
        <w:tab/>
      </w:r>
      <w:r w:rsidRPr="00533169">
        <w:rPr>
          <w:rFonts w:ascii="Arial" w:hAnsi="Arial"/>
        </w:rPr>
        <w:tab/>
        <w:t>česky, slovensky, německy a maďarsky s českými titulky pod němčinou a maďarštinou</w:t>
      </w:r>
    </w:p>
    <w:p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Stopáž:</w:t>
      </w:r>
      <w:r w:rsidRPr="00533169">
        <w:rPr>
          <w:rFonts w:ascii="Arial" w:hAnsi="Arial"/>
        </w:rPr>
        <w:tab/>
        <w:t xml:space="preserve">110 min </w:t>
      </w:r>
    </w:p>
    <w:p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>Formát:</w:t>
      </w:r>
      <w:r w:rsidRPr="00533169">
        <w:rPr>
          <w:rFonts w:ascii="Arial" w:hAnsi="Arial"/>
        </w:rPr>
        <w:tab/>
        <w:t>2D DCP, zvuk 5.1</w:t>
      </w:r>
    </w:p>
    <w:p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  <w:color w:val="FF0000"/>
          <w:u w:color="FF0000"/>
        </w:rPr>
      </w:pPr>
      <w:r w:rsidRPr="00533169">
        <w:rPr>
          <w:rFonts w:ascii="Arial" w:hAnsi="Arial"/>
        </w:rPr>
        <w:t xml:space="preserve">Monopol </w:t>
      </w:r>
      <w:proofErr w:type="gramStart"/>
      <w:r w:rsidRPr="00533169">
        <w:rPr>
          <w:rFonts w:ascii="Arial" w:hAnsi="Arial"/>
        </w:rPr>
        <w:t>do</w:t>
      </w:r>
      <w:proofErr w:type="gramEnd"/>
      <w:r w:rsidRPr="00533169">
        <w:rPr>
          <w:rFonts w:ascii="Arial" w:hAnsi="Arial"/>
        </w:rPr>
        <w:t>:</w:t>
      </w:r>
      <w:r w:rsidRPr="00533169">
        <w:rPr>
          <w:rFonts w:ascii="Arial" w:hAnsi="Arial"/>
        </w:rPr>
        <w:tab/>
        <w:t>16. 3. 2033</w:t>
      </w:r>
    </w:p>
    <w:p w:rsidR="004F786C" w:rsidRPr="00533169" w:rsidRDefault="00E955F6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533169">
        <w:rPr>
          <w:rFonts w:ascii="Arial" w:hAnsi="Arial"/>
        </w:rPr>
        <w:t xml:space="preserve">Programování: </w:t>
      </w:r>
      <w:r w:rsidRPr="00533169">
        <w:rPr>
          <w:rFonts w:ascii="Arial" w:hAnsi="Arial"/>
        </w:rPr>
        <w:tab/>
        <w:t xml:space="preserve">Zuzana Černá, GSM: 602 836 993, </w:t>
      </w:r>
      <w:hyperlink r:id="rId7" w:history="1">
        <w:r w:rsidRPr="00533169">
          <w:rPr>
            <w:rStyle w:val="Hyperlink0"/>
          </w:rPr>
          <w:t>cerna@cinemart.cz</w:t>
        </w:r>
      </w:hyperlink>
    </w:p>
    <w:p w:rsidR="004F786C" w:rsidRPr="00533169" w:rsidRDefault="00E955F6">
      <w:pPr>
        <w:pStyle w:val="Normlnweb"/>
        <w:tabs>
          <w:tab w:val="left" w:pos="1701"/>
        </w:tabs>
      </w:pPr>
      <w:r w:rsidRPr="00533169">
        <w:rPr>
          <w:rFonts w:ascii="Arial" w:eastAsia="Arial" w:hAnsi="Arial" w:cs="Arial"/>
        </w:rPr>
        <w:tab/>
        <w:t xml:space="preserve">Filmy si objednejte na </w:t>
      </w:r>
      <w:hyperlink r:id="rId8" w:history="1">
        <w:r w:rsidRPr="00533169">
          <w:rPr>
            <w:rStyle w:val="Hyperlink0"/>
          </w:rPr>
          <w:t>www.disfilm.cz</w:t>
        </w:r>
      </w:hyperlink>
    </w:p>
    <w:sectPr w:rsidR="004F786C" w:rsidRPr="00533169">
      <w:headerReference w:type="default" r:id="rId9"/>
      <w:footerReference w:type="default" r:id="rId10"/>
      <w:pgSz w:w="11900" w:h="16840"/>
      <w:pgMar w:top="1134" w:right="1134" w:bottom="284" w:left="1134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860" w:rsidRDefault="00CB1860">
      <w:r>
        <w:separator/>
      </w:r>
    </w:p>
  </w:endnote>
  <w:endnote w:type="continuationSeparator" w:id="0">
    <w:p w:rsidR="00CB1860" w:rsidRDefault="00CB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6C" w:rsidRDefault="004F786C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860" w:rsidRDefault="00CB1860">
      <w:r>
        <w:separator/>
      </w:r>
    </w:p>
  </w:footnote>
  <w:footnote w:type="continuationSeparator" w:id="0">
    <w:p w:rsidR="00CB1860" w:rsidRDefault="00CB1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6C" w:rsidRDefault="00E955F6">
    <w:pPr>
      <w:spacing w:line="240" w:lineRule="atLeast"/>
      <w:jc w:val="right"/>
      <w:rPr>
        <w:rFonts w:ascii="Arial" w:hAnsi="Arial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309880</wp:posOffset>
          </wp:positionV>
          <wp:extent cx="1078230" cy="582930"/>
          <wp:effectExtent l="0" t="0" r="0" b="0"/>
          <wp:wrapNone/>
          <wp:docPr id="1073741825" name="officeArt object" descr="logo_cinemart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cinemart_new" descr="logo_cinemart_new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4F786C" w:rsidRDefault="00E955F6">
    <w:pPr>
      <w:spacing w:line="20" w:lineRule="atLeast"/>
      <w:jc w:val="right"/>
      <w:rPr>
        <w:rFonts w:ascii="Arial" w:eastAsia="Arial" w:hAnsi="Arial" w:cs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4F786C" w:rsidRDefault="00E955F6">
    <w:pPr>
      <w:pStyle w:val="Zhlav"/>
    </w:pPr>
    <w:r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6C"/>
    <w:rsid w:val="004F786C"/>
    <w:rsid w:val="00533169"/>
    <w:rsid w:val="005850EA"/>
    <w:rsid w:val="005C6468"/>
    <w:rsid w:val="00A22A4D"/>
    <w:rsid w:val="00CB1860"/>
    <w:rsid w:val="00CE606F"/>
    <w:rsid w:val="00E955F6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BB571-F9F9-4BC9-8012-04CE6383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uppressAutoHyphens/>
    </w:pPr>
    <w:rPr>
      <w:rFonts w:cs="Arial Unicode MS"/>
      <w:color w:val="000000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TextA">
    <w:name w:val="Text A"/>
    <w:pPr>
      <w:keepNext/>
    </w:pPr>
    <w:rPr>
      <w:rFonts w:cs="Arial Unicode MS"/>
      <w:color w:val="00000A"/>
      <w:sz w:val="24"/>
      <w:szCs w:val="24"/>
      <w:u w:color="00000A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Arial" w:eastAsia="Arial" w:hAnsi="Arial" w:cs="Arial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5</cp:revision>
  <dcterms:created xsi:type="dcterms:W3CDTF">2022-12-22T07:02:00Z</dcterms:created>
  <dcterms:modified xsi:type="dcterms:W3CDTF">2023-01-11T13:16:00Z</dcterms:modified>
</cp:coreProperties>
</file>