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22975" w:rsidRPr="003E43F1" w:rsidRDefault="003E43F1" w:rsidP="00022D7A">
      <w:pPr>
        <w:spacing w:line="240" w:lineRule="auto"/>
        <w:rPr>
          <w:rFonts w:ascii="Arial" w:eastAsia="Arial" w:hAnsi="Arial" w:cs="Arial"/>
          <w:b/>
          <w:color w:val="000000"/>
          <w:sz w:val="52"/>
          <w:szCs w:val="52"/>
        </w:rPr>
      </w:pPr>
      <w:r w:rsidRPr="003E43F1">
        <w:rPr>
          <w:noProof/>
          <w:sz w:val="52"/>
          <w:szCs w:val="52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3428571" cy="2160000"/>
            <wp:effectExtent l="0" t="0" r="63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8571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43C" w:rsidRPr="003E43F1">
        <w:rPr>
          <w:rFonts w:ascii="Arial" w:hAnsi="Arial" w:cs="Arial"/>
          <w:b/>
          <w:noProof/>
          <w:sz w:val="52"/>
          <w:szCs w:val="52"/>
        </w:rPr>
        <w:t>Divoký Spirit</w:t>
      </w:r>
    </w:p>
    <w:p w:rsidR="00D22975" w:rsidRPr="00CA726A" w:rsidRDefault="003E72AB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CA726A">
        <w:rPr>
          <w:rFonts w:ascii="Arial" w:eastAsia="Arial" w:hAnsi="Arial" w:cs="Arial"/>
          <w:sz w:val="24"/>
          <w:szCs w:val="24"/>
        </w:rPr>
        <w:t>(</w:t>
      </w:r>
      <w:r w:rsidR="0003543C">
        <w:rPr>
          <w:rFonts w:ascii="Arial" w:eastAsia="Arial" w:hAnsi="Arial" w:cs="Arial"/>
          <w:sz w:val="24"/>
          <w:szCs w:val="24"/>
        </w:rPr>
        <w:t>Spirit Untamed</w:t>
      </w:r>
      <w:r w:rsidR="007B493E" w:rsidRPr="00CA726A">
        <w:rPr>
          <w:rFonts w:ascii="Arial" w:eastAsia="Arial" w:hAnsi="Arial" w:cs="Arial"/>
          <w:sz w:val="24"/>
          <w:szCs w:val="24"/>
        </w:rPr>
        <w:t>)</w:t>
      </w:r>
      <w:r w:rsidR="007B493E" w:rsidRPr="00CA726A">
        <w:rPr>
          <w:rFonts w:ascii="Arial" w:eastAsia="Times New Roman" w:hAnsi="Arial" w:cs="Arial"/>
          <w:sz w:val="24"/>
          <w:szCs w:val="24"/>
        </w:rPr>
        <w:t xml:space="preserve"> </w:t>
      </w:r>
    </w:p>
    <w:p w:rsidR="00D22975" w:rsidRPr="00CA726A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CA726A">
        <w:rPr>
          <w:rFonts w:ascii="Arial" w:eastAsia="Arial" w:hAnsi="Arial" w:cs="Arial"/>
          <w:b/>
          <w:sz w:val="24"/>
          <w:szCs w:val="24"/>
        </w:rPr>
        <w:t xml:space="preserve">Premiéra: </w:t>
      </w:r>
      <w:r w:rsidR="002959B4">
        <w:rPr>
          <w:rFonts w:ascii="Arial" w:eastAsia="Arial" w:hAnsi="Arial" w:cs="Arial"/>
          <w:b/>
          <w:sz w:val="24"/>
          <w:szCs w:val="24"/>
        </w:rPr>
        <w:t>24</w:t>
      </w:r>
      <w:r w:rsidRPr="00CA726A">
        <w:rPr>
          <w:rFonts w:ascii="Arial" w:eastAsia="Arial" w:hAnsi="Arial" w:cs="Arial"/>
          <w:b/>
          <w:sz w:val="24"/>
          <w:szCs w:val="24"/>
        </w:rPr>
        <w:t>.</w:t>
      </w:r>
      <w:r w:rsidR="003226A4">
        <w:rPr>
          <w:rFonts w:ascii="Arial" w:eastAsia="Arial" w:hAnsi="Arial" w:cs="Arial"/>
          <w:b/>
          <w:sz w:val="24"/>
          <w:szCs w:val="24"/>
        </w:rPr>
        <w:t xml:space="preserve"> </w:t>
      </w:r>
      <w:r w:rsidR="002959B4">
        <w:rPr>
          <w:rFonts w:ascii="Arial" w:eastAsia="Arial" w:hAnsi="Arial" w:cs="Arial"/>
          <w:b/>
          <w:sz w:val="24"/>
          <w:szCs w:val="24"/>
        </w:rPr>
        <w:t>6</w:t>
      </w:r>
      <w:r w:rsidRPr="00CA726A">
        <w:rPr>
          <w:rFonts w:ascii="Arial" w:eastAsia="Arial" w:hAnsi="Arial" w:cs="Arial"/>
          <w:b/>
          <w:sz w:val="24"/>
          <w:szCs w:val="24"/>
        </w:rPr>
        <w:t>. 202</w:t>
      </w:r>
      <w:r w:rsidR="00861725" w:rsidRPr="00CA726A">
        <w:rPr>
          <w:rFonts w:ascii="Arial" w:eastAsia="Arial" w:hAnsi="Arial" w:cs="Arial"/>
          <w:b/>
          <w:sz w:val="24"/>
          <w:szCs w:val="24"/>
        </w:rPr>
        <w:t>1</w:t>
      </w:r>
    </w:p>
    <w:p w:rsidR="00D22975" w:rsidRPr="00CA726A" w:rsidRDefault="00D22975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D22975" w:rsidRPr="00CA726A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CA726A">
        <w:rPr>
          <w:rFonts w:ascii="Arial" w:eastAsia="Arial" w:hAnsi="Arial" w:cs="Arial"/>
          <w:sz w:val="24"/>
          <w:szCs w:val="24"/>
        </w:rPr>
        <w:t>UIP - Universal, USA, 202</w:t>
      </w:r>
      <w:r w:rsidR="0003543C">
        <w:rPr>
          <w:rFonts w:ascii="Arial" w:eastAsia="Arial" w:hAnsi="Arial" w:cs="Arial"/>
          <w:sz w:val="24"/>
          <w:szCs w:val="24"/>
        </w:rPr>
        <w:t>1</w:t>
      </w:r>
    </w:p>
    <w:p w:rsidR="00D22975" w:rsidRPr="00CA726A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CA726A">
        <w:rPr>
          <w:rFonts w:ascii="Arial" w:eastAsia="Arial" w:hAnsi="Arial" w:cs="Arial"/>
          <w:sz w:val="24"/>
          <w:szCs w:val="24"/>
        </w:rPr>
        <w:t xml:space="preserve">Režie: </w:t>
      </w:r>
      <w:r w:rsidR="0003543C">
        <w:rPr>
          <w:rFonts w:ascii="Arial" w:eastAsia="Arial" w:hAnsi="Arial" w:cs="Arial"/>
          <w:sz w:val="24"/>
          <w:szCs w:val="24"/>
        </w:rPr>
        <w:t>Elaine Bogan, Ennio Torresan</w:t>
      </w:r>
    </w:p>
    <w:p w:rsidR="00D22975" w:rsidRPr="00CA726A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CA726A">
        <w:rPr>
          <w:rFonts w:ascii="Arial" w:eastAsia="Arial" w:hAnsi="Arial" w:cs="Arial"/>
          <w:sz w:val="24"/>
          <w:szCs w:val="24"/>
        </w:rPr>
        <w:t xml:space="preserve">Scénář: </w:t>
      </w:r>
      <w:r w:rsidR="0003543C">
        <w:rPr>
          <w:rFonts w:ascii="Arial" w:eastAsia="Arial" w:hAnsi="Arial" w:cs="Arial"/>
          <w:sz w:val="24"/>
          <w:szCs w:val="24"/>
        </w:rPr>
        <w:t>John Fusco</w:t>
      </w:r>
    </w:p>
    <w:p w:rsidR="00022D7A" w:rsidRPr="00CA726A" w:rsidRDefault="00022D7A" w:rsidP="00022D7A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A726A">
        <w:rPr>
          <w:rFonts w:ascii="Arial" w:eastAsia="Arial" w:hAnsi="Arial" w:cs="Arial"/>
          <w:sz w:val="24"/>
          <w:szCs w:val="24"/>
        </w:rPr>
        <w:t xml:space="preserve">Hudba: </w:t>
      </w:r>
      <w:r w:rsidR="0003543C">
        <w:rPr>
          <w:rFonts w:ascii="Arial" w:eastAsia="Arial" w:hAnsi="Arial" w:cs="Arial"/>
          <w:sz w:val="24"/>
          <w:szCs w:val="24"/>
        </w:rPr>
        <w:t>Amie Doherty</w:t>
      </w:r>
    </w:p>
    <w:p w:rsidR="00D22975" w:rsidRPr="00CA726A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CA726A">
        <w:rPr>
          <w:rFonts w:ascii="Arial" w:eastAsia="Arial" w:hAnsi="Arial" w:cs="Arial"/>
          <w:sz w:val="24"/>
          <w:szCs w:val="24"/>
        </w:rPr>
        <w:t xml:space="preserve">Hrají (v českém znění): </w:t>
      </w:r>
      <w:r w:rsidR="0003543C">
        <w:rPr>
          <w:rFonts w:ascii="Arial" w:eastAsia="Arial" w:hAnsi="Arial" w:cs="Arial"/>
          <w:sz w:val="24"/>
          <w:szCs w:val="24"/>
        </w:rPr>
        <w:t>Nina Horáková, Johana Krtičková, Ladislav Cigánek, Marek Holý, Martina Šťastná</w:t>
      </w:r>
    </w:p>
    <w:p w:rsidR="00D22975" w:rsidRPr="00CA726A" w:rsidRDefault="00D22975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022D7A" w:rsidRPr="00CA726A" w:rsidRDefault="00022D7A" w:rsidP="00022D7A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376502" w:rsidRDefault="005273A5" w:rsidP="00022D7A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Holka jménem Lucky hledala tak dlouho spřízněnou duši, až našla koně. Divoký mustang Spirit jí dokáže, že přátelství na život a na smrt nemusí být jenom mezi lidmi. Studio DreamWorks Animation (</w:t>
      </w:r>
      <w:r>
        <w:rPr>
          <w:rFonts w:ascii="Arial" w:eastAsia="Arial" w:hAnsi="Arial" w:cs="Arial"/>
          <w:b/>
          <w:i/>
          <w:sz w:val="24"/>
          <w:szCs w:val="24"/>
        </w:rPr>
        <w:t>Shrek, Jak vycvičit draka, Madagaskar</w:t>
      </w:r>
      <w:r>
        <w:rPr>
          <w:rFonts w:ascii="Arial" w:eastAsia="Arial" w:hAnsi="Arial" w:cs="Arial"/>
          <w:b/>
          <w:sz w:val="24"/>
          <w:szCs w:val="24"/>
        </w:rPr>
        <w:t>), natočilo další pohádku, která chytne diváky za srdce.</w:t>
      </w:r>
    </w:p>
    <w:p w:rsidR="005273A5" w:rsidRDefault="005273A5" w:rsidP="00022D7A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Když byla Lucky Prescottová malá, její mamince, neohrožené krasojezdkyni, se stala nehoda. Holčička se proto z rodného Miradera, městečka na dohled od Divokého západu, odstěhovala do civilizace, ke starostlivé tetě Coře. Ta se z ní rozhodla vychovat klidné a rozumné děvče, což se ani trochu nepovedlo. Po sérii nešťastných příhod (ve většině z nich měla prsty) se Lucky vrací do rodného Miradera, jenže </w:t>
      </w:r>
      <w:r w:rsidR="00CE5CDD">
        <w:rPr>
          <w:rFonts w:ascii="Arial" w:eastAsia="Arial" w:hAnsi="Arial" w:cs="Arial"/>
          <w:sz w:val="24"/>
          <w:szCs w:val="24"/>
        </w:rPr>
        <w:t xml:space="preserve">po letech </w:t>
      </w:r>
      <w:r>
        <w:rPr>
          <w:rFonts w:ascii="Arial" w:eastAsia="Arial" w:hAnsi="Arial" w:cs="Arial"/>
          <w:sz w:val="24"/>
          <w:szCs w:val="24"/>
        </w:rPr>
        <w:t xml:space="preserve">si tu připadá </w:t>
      </w:r>
      <w:r w:rsidR="00CE5CDD">
        <w:rPr>
          <w:rFonts w:ascii="Arial" w:eastAsia="Arial" w:hAnsi="Arial" w:cs="Arial"/>
          <w:sz w:val="24"/>
          <w:szCs w:val="24"/>
        </w:rPr>
        <w:t xml:space="preserve">spíš </w:t>
      </w:r>
      <w:r>
        <w:rPr>
          <w:rFonts w:ascii="Arial" w:eastAsia="Arial" w:hAnsi="Arial" w:cs="Arial"/>
          <w:sz w:val="24"/>
          <w:szCs w:val="24"/>
        </w:rPr>
        <w:t>jako cizinka. Pak ovšem potká mustanga Spirita, tvora stejně divokého a nespoutaného, jako je ona sama.</w:t>
      </w:r>
      <w:r w:rsidR="00CE5CD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V tu chvíli se zrodí přátelství s velkým „P“, které ukončí až příjezd nelítostného obchodníka, </w:t>
      </w:r>
      <w:r w:rsidR="00CE5CDD">
        <w:rPr>
          <w:rFonts w:ascii="Arial" w:eastAsia="Arial" w:hAnsi="Arial" w:cs="Arial"/>
          <w:sz w:val="24"/>
          <w:szCs w:val="24"/>
        </w:rPr>
        <w:t>jenž</w:t>
      </w:r>
      <w:r>
        <w:rPr>
          <w:rFonts w:ascii="Arial" w:eastAsia="Arial" w:hAnsi="Arial" w:cs="Arial"/>
          <w:sz w:val="24"/>
          <w:szCs w:val="24"/>
        </w:rPr>
        <w:t xml:space="preserve"> chce Spirita a </w:t>
      </w:r>
      <w:r w:rsidR="00CE5CDD">
        <w:rPr>
          <w:rFonts w:ascii="Arial" w:eastAsia="Arial" w:hAnsi="Arial" w:cs="Arial"/>
          <w:sz w:val="24"/>
          <w:szCs w:val="24"/>
        </w:rPr>
        <w:t>další divoké koně ochočit a výhodně prodat. Lucky se jako správná kamarádka samozřejmě rozhodne, že mu v tom zabrání za každou cenu. Odměnou za toto odvážné rozhodnutí jí bude dobrodružství, jaké dosud nezažila. Jenže neukousla si tahle malá holka moc velké sousto?</w:t>
      </w:r>
    </w:p>
    <w:p w:rsidR="00CE5CDD" w:rsidRPr="005273A5" w:rsidRDefault="00CE5CDD" w:rsidP="00022D7A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Příběh divokého mustanga Spirita se začal psát v roce 2002 ve filmu </w:t>
      </w:r>
      <w:r w:rsidRPr="003E43F1">
        <w:rPr>
          <w:rFonts w:ascii="Arial" w:eastAsia="Arial" w:hAnsi="Arial" w:cs="Arial"/>
          <w:i/>
          <w:sz w:val="24"/>
          <w:szCs w:val="24"/>
        </w:rPr>
        <w:t>Spirit – Divoký hřebec</w:t>
      </w:r>
      <w:r>
        <w:rPr>
          <w:rFonts w:ascii="Arial" w:eastAsia="Arial" w:hAnsi="Arial" w:cs="Arial"/>
          <w:sz w:val="24"/>
          <w:szCs w:val="24"/>
        </w:rPr>
        <w:t>, který kromě oscarové nominace získal milióny dětských fanoušků po celém světě. Z filmu posléze vzniknul televizní seriál, ale tvůrci z DreamWorks Animation rozhodli, že nastal čas, aby se příběh vrátil na plátna kin.</w:t>
      </w:r>
      <w:r w:rsidR="003E43F1">
        <w:rPr>
          <w:rFonts w:ascii="Arial" w:eastAsia="Arial" w:hAnsi="Arial" w:cs="Arial"/>
          <w:sz w:val="24"/>
          <w:szCs w:val="24"/>
        </w:rPr>
        <w:t xml:space="preserve"> </w:t>
      </w:r>
      <w:r w:rsidRPr="003E43F1">
        <w:rPr>
          <w:rFonts w:ascii="Arial" w:eastAsia="Arial" w:hAnsi="Arial" w:cs="Arial"/>
          <w:i/>
          <w:sz w:val="24"/>
          <w:szCs w:val="24"/>
        </w:rPr>
        <w:t>“Dobrodružných příběhů pro holky v kinech moc není</w:t>
      </w:r>
      <w:r w:rsidR="0051109E" w:rsidRPr="003E43F1">
        <w:rPr>
          <w:rFonts w:ascii="Arial" w:eastAsia="Arial" w:hAnsi="Arial" w:cs="Arial"/>
          <w:i/>
          <w:sz w:val="24"/>
          <w:szCs w:val="24"/>
        </w:rPr>
        <w:t>. Příběh Lucky a Spirita je navíc velmi inspirativní. Ukazuje, že když máte u sebe kamaráda, na kterého se můžete kdykoliv spolehnout, můžete být nezastavitelní</w:t>
      </w:r>
      <w:r w:rsidRPr="003E43F1">
        <w:rPr>
          <w:rFonts w:ascii="Arial" w:eastAsia="Arial" w:hAnsi="Arial" w:cs="Arial"/>
          <w:i/>
          <w:sz w:val="24"/>
          <w:szCs w:val="24"/>
        </w:rPr>
        <w:t>,“</w:t>
      </w:r>
      <w:r>
        <w:rPr>
          <w:rFonts w:ascii="Arial" w:eastAsia="Arial" w:hAnsi="Arial" w:cs="Arial"/>
          <w:sz w:val="24"/>
          <w:szCs w:val="24"/>
        </w:rPr>
        <w:t xml:space="preserve"> říká prezidentka D</w:t>
      </w:r>
      <w:r w:rsidR="0051109E">
        <w:rPr>
          <w:rFonts w:ascii="Arial" w:eastAsia="Arial" w:hAnsi="Arial" w:cs="Arial"/>
          <w:sz w:val="24"/>
          <w:szCs w:val="24"/>
        </w:rPr>
        <w:t xml:space="preserve">reamWorks Animation Margie Cohn. </w:t>
      </w:r>
    </w:p>
    <w:p w:rsidR="00022D7A" w:rsidRPr="00CA726A" w:rsidRDefault="00022D7A" w:rsidP="00022D7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22D7A" w:rsidRPr="00CA726A" w:rsidRDefault="00022D7A" w:rsidP="00022D7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22D7A" w:rsidRPr="00CA726A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A726A">
        <w:rPr>
          <w:rFonts w:ascii="Arial" w:hAnsi="Arial" w:cs="Arial"/>
        </w:rPr>
        <w:t xml:space="preserve">Přístupnost: </w:t>
      </w:r>
      <w:r w:rsidRPr="00CA726A">
        <w:rPr>
          <w:rFonts w:ascii="Arial" w:hAnsi="Arial" w:cs="Arial"/>
        </w:rPr>
        <w:tab/>
      </w:r>
      <w:r w:rsidRPr="00CA726A">
        <w:rPr>
          <w:rFonts w:ascii="Arial" w:eastAsia="Arial" w:hAnsi="Arial" w:cs="Arial"/>
        </w:rPr>
        <w:t>pro všechny</w:t>
      </w:r>
    </w:p>
    <w:p w:rsidR="00022D7A" w:rsidRPr="00CA726A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A726A">
        <w:rPr>
          <w:rFonts w:ascii="Arial" w:hAnsi="Arial" w:cs="Arial"/>
        </w:rPr>
        <w:t>Žánr:</w:t>
      </w:r>
      <w:r w:rsidRPr="00CA726A">
        <w:rPr>
          <w:rFonts w:ascii="Arial" w:hAnsi="Arial" w:cs="Arial"/>
        </w:rPr>
        <w:tab/>
      </w:r>
      <w:r w:rsidRPr="00CA726A">
        <w:rPr>
          <w:rFonts w:ascii="Arial" w:eastAsia="Arial" w:hAnsi="Arial" w:cs="Arial"/>
        </w:rPr>
        <w:t xml:space="preserve">animovaná </w:t>
      </w:r>
      <w:r w:rsidR="003E43F1">
        <w:rPr>
          <w:rFonts w:ascii="Arial" w:eastAsia="Arial" w:hAnsi="Arial" w:cs="Arial"/>
        </w:rPr>
        <w:t xml:space="preserve">dobrodružná </w:t>
      </w:r>
      <w:bookmarkStart w:id="0" w:name="_GoBack"/>
      <w:bookmarkEnd w:id="0"/>
      <w:r w:rsidRPr="00CA726A">
        <w:rPr>
          <w:rFonts w:ascii="Arial" w:eastAsia="Arial" w:hAnsi="Arial" w:cs="Arial"/>
        </w:rPr>
        <w:t>komedie</w:t>
      </w:r>
    </w:p>
    <w:p w:rsidR="00022D7A" w:rsidRPr="00CA726A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A726A">
        <w:rPr>
          <w:rFonts w:ascii="Arial" w:hAnsi="Arial" w:cs="Arial"/>
        </w:rPr>
        <w:t xml:space="preserve">Verze: </w:t>
      </w:r>
      <w:r w:rsidRPr="00CA726A">
        <w:rPr>
          <w:rFonts w:ascii="Arial" w:hAnsi="Arial" w:cs="Arial"/>
        </w:rPr>
        <w:tab/>
      </w:r>
      <w:r w:rsidR="0003543C">
        <w:rPr>
          <w:rFonts w:ascii="Arial" w:eastAsia="Arial" w:hAnsi="Arial" w:cs="Arial"/>
        </w:rPr>
        <w:t>český dabing</w:t>
      </w:r>
    </w:p>
    <w:p w:rsidR="00022D7A" w:rsidRPr="00CA726A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A726A">
        <w:rPr>
          <w:rFonts w:ascii="Arial" w:hAnsi="Arial" w:cs="Arial"/>
        </w:rPr>
        <w:t>Stopáž:</w:t>
      </w:r>
      <w:r w:rsidRPr="00CA726A">
        <w:rPr>
          <w:rFonts w:ascii="Arial" w:hAnsi="Arial" w:cs="Arial"/>
        </w:rPr>
        <w:tab/>
      </w:r>
      <w:r w:rsidR="0003543C">
        <w:rPr>
          <w:rFonts w:ascii="Arial" w:hAnsi="Arial" w:cs="Arial"/>
        </w:rPr>
        <w:t>89</w:t>
      </w:r>
      <w:r w:rsidRPr="00CA726A">
        <w:rPr>
          <w:rFonts w:ascii="Arial" w:hAnsi="Arial" w:cs="Arial"/>
        </w:rPr>
        <w:t xml:space="preserve"> min </w:t>
      </w:r>
    </w:p>
    <w:p w:rsidR="00022D7A" w:rsidRPr="00CA726A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A726A">
        <w:rPr>
          <w:rFonts w:ascii="Arial" w:hAnsi="Arial" w:cs="Arial"/>
        </w:rPr>
        <w:t>Formát:</w:t>
      </w:r>
      <w:r w:rsidRPr="00CA726A">
        <w:rPr>
          <w:rFonts w:ascii="Arial" w:hAnsi="Arial" w:cs="Arial"/>
        </w:rPr>
        <w:tab/>
      </w:r>
      <w:r w:rsidRPr="00CA726A">
        <w:rPr>
          <w:rFonts w:ascii="Arial" w:eastAsia="Arial" w:hAnsi="Arial" w:cs="Arial"/>
        </w:rPr>
        <w:t>2D DCP, zvuk 5.1</w:t>
      </w:r>
    </w:p>
    <w:p w:rsidR="00022D7A" w:rsidRPr="00C314E9" w:rsidRDefault="00022D7A" w:rsidP="00022D7A">
      <w:pPr>
        <w:pStyle w:val="Normlnweb"/>
        <w:tabs>
          <w:tab w:val="left" w:pos="1701"/>
        </w:tabs>
        <w:rPr>
          <w:rFonts w:ascii="Arial" w:eastAsia="Arial" w:hAnsi="Arial" w:cs="Arial"/>
        </w:rPr>
      </w:pPr>
      <w:r w:rsidRPr="00CA726A">
        <w:rPr>
          <w:rFonts w:ascii="Arial" w:hAnsi="Arial" w:cs="Arial"/>
        </w:rPr>
        <w:t>Monopol do:</w:t>
      </w:r>
      <w:r w:rsidRPr="00CA726A">
        <w:rPr>
          <w:rFonts w:ascii="Arial" w:hAnsi="Arial" w:cs="Arial"/>
        </w:rPr>
        <w:tab/>
      </w:r>
      <w:r w:rsidR="002959B4">
        <w:rPr>
          <w:rFonts w:ascii="Arial" w:hAnsi="Arial" w:cs="Arial"/>
        </w:rPr>
        <w:t>24</w:t>
      </w:r>
      <w:r w:rsidRPr="00CA726A">
        <w:rPr>
          <w:rFonts w:ascii="Arial" w:eastAsia="Arial" w:hAnsi="Arial" w:cs="Arial"/>
        </w:rPr>
        <w:t xml:space="preserve">. </w:t>
      </w:r>
      <w:r w:rsidR="002959B4">
        <w:rPr>
          <w:rFonts w:ascii="Arial" w:eastAsia="Arial" w:hAnsi="Arial" w:cs="Arial"/>
        </w:rPr>
        <w:t>6</w:t>
      </w:r>
      <w:r w:rsidRPr="00CA726A">
        <w:rPr>
          <w:rFonts w:ascii="Arial" w:eastAsia="Arial" w:hAnsi="Arial" w:cs="Arial"/>
        </w:rPr>
        <w:t>. 202</w:t>
      </w:r>
      <w:r w:rsidR="00707215" w:rsidRPr="00CA726A">
        <w:rPr>
          <w:rFonts w:ascii="Arial" w:eastAsia="Arial" w:hAnsi="Arial" w:cs="Arial"/>
        </w:rPr>
        <w:t>4</w:t>
      </w:r>
    </w:p>
    <w:p w:rsidR="00022D7A" w:rsidRPr="00CA726A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A726A">
        <w:rPr>
          <w:rFonts w:ascii="Arial" w:hAnsi="Arial" w:cs="Arial"/>
        </w:rPr>
        <w:t xml:space="preserve">Programování: </w:t>
      </w:r>
      <w:r w:rsidRPr="00CA726A">
        <w:rPr>
          <w:rFonts w:ascii="Arial" w:hAnsi="Arial" w:cs="Arial"/>
        </w:rPr>
        <w:tab/>
        <w:t xml:space="preserve">Zuzana Černá, GSM: 602 836 993, </w:t>
      </w:r>
      <w:hyperlink r:id="rId7" w:history="1">
        <w:r w:rsidRPr="00CA726A">
          <w:rPr>
            <w:rStyle w:val="Hypertextovodkaz"/>
            <w:rFonts w:ascii="Arial" w:hAnsi="Arial" w:cs="Arial"/>
          </w:rPr>
          <w:t>cerna@cinemart.cz</w:t>
        </w:r>
      </w:hyperlink>
    </w:p>
    <w:p w:rsidR="00022D7A" w:rsidRPr="00CA726A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A726A">
        <w:rPr>
          <w:rFonts w:ascii="Arial" w:hAnsi="Arial" w:cs="Arial"/>
        </w:rPr>
        <w:tab/>
        <w:t xml:space="preserve">Filmy si objednejte na </w:t>
      </w:r>
      <w:hyperlink r:id="rId8" w:history="1">
        <w:r w:rsidRPr="00CA726A">
          <w:rPr>
            <w:rStyle w:val="Hypertextovodkaz"/>
            <w:rFonts w:ascii="Arial" w:hAnsi="Arial" w:cs="Arial"/>
          </w:rPr>
          <w:t>www.disfilm.cz</w:t>
        </w:r>
      </w:hyperlink>
    </w:p>
    <w:sectPr w:rsidR="00022D7A" w:rsidRPr="00CA726A">
      <w:headerReference w:type="default" r:id="rId9"/>
      <w:pgSz w:w="11908" w:h="16833"/>
      <w:pgMar w:top="1418" w:right="1134" w:bottom="284" w:left="1134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D7D" w:rsidRDefault="00DC3D7D">
      <w:pPr>
        <w:spacing w:line="240" w:lineRule="auto"/>
      </w:pPr>
      <w:r>
        <w:separator/>
      </w:r>
    </w:p>
  </w:endnote>
  <w:endnote w:type="continuationSeparator" w:id="0">
    <w:p w:rsidR="00DC3D7D" w:rsidRDefault="00DC3D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D7D" w:rsidRDefault="00DC3D7D">
      <w:pPr>
        <w:spacing w:line="240" w:lineRule="auto"/>
      </w:pPr>
      <w:r>
        <w:separator/>
      </w:r>
    </w:p>
  </w:footnote>
  <w:footnote w:type="continuationSeparator" w:id="0">
    <w:p w:rsidR="00DC3D7D" w:rsidRDefault="00DC3D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975" w:rsidRDefault="007B493E">
    <w:pPr>
      <w:jc w:val="right"/>
      <w:rPr>
        <w:rFonts w:ascii="Arial" w:eastAsia="Arial" w:hAnsi="Arial" w:cs="Arial"/>
        <w:color w:val="000000"/>
        <w:sz w:val="24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2" name="Draw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07823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22975" w:rsidRDefault="007B493E">
    <w:pPr>
      <w:spacing w:line="240" w:lineRule="auto"/>
      <w:jc w:val="right"/>
      <w:rPr>
        <w:rFonts w:ascii="Arial" w:eastAsia="Arial" w:hAnsi="Arial" w:cs="Arial"/>
        <w:color w:val="000000"/>
        <w:sz w:val="24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eastAsia="Arial" w:hAnsi="Arial" w:cs="Arial"/>
        <w:sz w:val="24"/>
      </w:rPr>
      <w:t xml:space="preserve"> </w:t>
    </w:r>
  </w:p>
  <w:p w:rsidR="00D22975" w:rsidRDefault="007B493E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24"/>
      </w:rPr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D22975" w:rsidRDefault="00D22975">
    <w:pPr>
      <w:tabs>
        <w:tab w:val="center" w:pos="4536"/>
        <w:tab w:val="right" w:pos="9072"/>
      </w:tabs>
      <w:rPr>
        <w:rFonts w:ascii="Arial" w:eastAsia="Arial" w:hAnsi="Arial" w:cs="Arial"/>
        <w:i/>
        <w:color w:val="000000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75"/>
    <w:rsid w:val="000040C8"/>
    <w:rsid w:val="00022D7A"/>
    <w:rsid w:val="0003543C"/>
    <w:rsid w:val="000C24A6"/>
    <w:rsid w:val="000E344A"/>
    <w:rsid w:val="001717CD"/>
    <w:rsid w:val="001E03FB"/>
    <w:rsid w:val="002959B4"/>
    <w:rsid w:val="002B63AB"/>
    <w:rsid w:val="003226A4"/>
    <w:rsid w:val="00376502"/>
    <w:rsid w:val="003E43F1"/>
    <w:rsid w:val="003E72AB"/>
    <w:rsid w:val="004466A3"/>
    <w:rsid w:val="0051109E"/>
    <w:rsid w:val="005273A5"/>
    <w:rsid w:val="005C25D2"/>
    <w:rsid w:val="00620312"/>
    <w:rsid w:val="00661EF2"/>
    <w:rsid w:val="00707215"/>
    <w:rsid w:val="00707E52"/>
    <w:rsid w:val="007B493E"/>
    <w:rsid w:val="00840EDA"/>
    <w:rsid w:val="00843716"/>
    <w:rsid w:val="0085506A"/>
    <w:rsid w:val="00861725"/>
    <w:rsid w:val="00876147"/>
    <w:rsid w:val="008B592F"/>
    <w:rsid w:val="00915791"/>
    <w:rsid w:val="00AD5F76"/>
    <w:rsid w:val="00B90CD0"/>
    <w:rsid w:val="00BB7E50"/>
    <w:rsid w:val="00C314E9"/>
    <w:rsid w:val="00C75277"/>
    <w:rsid w:val="00C754D1"/>
    <w:rsid w:val="00CA726A"/>
    <w:rsid w:val="00CE5CDD"/>
    <w:rsid w:val="00D10793"/>
    <w:rsid w:val="00D22975"/>
    <w:rsid w:val="00DB5269"/>
    <w:rsid w:val="00DC3D7D"/>
    <w:rsid w:val="00F9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D1816-4CB7-44FE-977E-F9DCD040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lang w:val="cs-CZ" w:eastAsia="cs-CZ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unhideWhenUsed/>
    <w:qFormat/>
  </w:style>
  <w:style w:type="paragraph" w:styleId="Nadpis1">
    <w:name w:val="heading 1"/>
    <w:basedOn w:val="Normln"/>
    <w:next w:val="Normln"/>
    <w:uiPriority w:val="1"/>
    <w:unhideWhenUsed/>
    <w:qFormat/>
    <w:pPr>
      <w:outlineLvl w:val="0"/>
    </w:pPr>
    <w:rPr>
      <w:rFonts w:asciiTheme="majorHAnsi" w:eastAsiaTheme="majorHAnsi" w:hAnsiTheme="majorHAnsi" w:cstheme="majorHAnsi"/>
      <w:b/>
      <w:color w:val="365F91" w:themeColor="accent1" w:themeShade="BF"/>
      <w:sz w:val="36"/>
    </w:rPr>
  </w:style>
  <w:style w:type="paragraph" w:styleId="Nadpis2">
    <w:name w:val="heading 2"/>
    <w:basedOn w:val="Normln"/>
    <w:next w:val="Normln"/>
    <w:uiPriority w:val="1"/>
    <w:unhideWhenUsed/>
    <w:qFormat/>
    <w:pPr>
      <w:outlineLvl w:val="1"/>
    </w:pPr>
    <w:rPr>
      <w:rFonts w:asciiTheme="majorHAnsi" w:eastAsiaTheme="majorHAnsi" w:hAnsiTheme="majorHAnsi" w:cstheme="majorHAnsi"/>
      <w:b/>
      <w:color w:val="4F81BD" w:themeColor="accent1"/>
      <w:sz w:val="28"/>
    </w:rPr>
  </w:style>
  <w:style w:type="paragraph" w:styleId="Nadpis3">
    <w:name w:val="heading 3"/>
    <w:basedOn w:val="Normln"/>
    <w:next w:val="Normln"/>
    <w:uiPriority w:val="1"/>
    <w:unhideWhenUsed/>
    <w:qFormat/>
    <w:pPr>
      <w:outlineLvl w:val="2"/>
    </w:pPr>
    <w:rPr>
      <w:rFonts w:asciiTheme="majorHAnsi" w:eastAsiaTheme="majorHAnsi" w:hAnsiTheme="majorHAnsi" w:cstheme="majorHAnsi"/>
      <w:b/>
      <w:color w:val="4F81BD" w:themeColor="accent1"/>
      <w:sz w:val="24"/>
    </w:rPr>
  </w:style>
  <w:style w:type="paragraph" w:styleId="Nadpis4">
    <w:name w:val="heading 4"/>
    <w:basedOn w:val="Normln"/>
    <w:next w:val="Normln"/>
    <w:uiPriority w:val="1"/>
    <w:unhideWhenUsed/>
    <w:qFormat/>
    <w:pPr>
      <w:outlineLvl w:val="3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5">
    <w:name w:val="heading 5"/>
    <w:basedOn w:val="Normln"/>
    <w:next w:val="Normln"/>
    <w:uiPriority w:val="1"/>
    <w:unhideWhenUsed/>
    <w:qFormat/>
    <w:pPr>
      <w:outlineLvl w:val="4"/>
    </w:pPr>
    <w:rPr>
      <w:rFonts w:asciiTheme="majorHAnsi" w:eastAsiaTheme="majorHAnsi" w:hAnsiTheme="majorHAnsi" w:cstheme="majorHAnsi"/>
      <w:b/>
      <w:color w:val="4F81BD" w:themeColor="accent1"/>
      <w:sz w:val="20"/>
    </w:rPr>
  </w:style>
  <w:style w:type="paragraph" w:styleId="Nadpis6">
    <w:name w:val="heading 6"/>
    <w:basedOn w:val="Normln"/>
    <w:next w:val="Normln"/>
    <w:uiPriority w:val="1"/>
    <w:unhideWhenUsed/>
    <w:qFormat/>
    <w:pPr>
      <w:outlineLvl w:val="5"/>
    </w:pPr>
    <w:rPr>
      <w:rFonts w:asciiTheme="majorHAnsi" w:eastAsiaTheme="majorHAnsi" w:hAnsiTheme="majorHAnsi" w:cstheme="majorHAnsi"/>
      <w:i/>
      <w:color w:val="243F60" w:themeColor="accent1" w:themeShade="7F"/>
      <w:sz w:val="20"/>
    </w:rPr>
  </w:style>
  <w:style w:type="paragraph" w:styleId="Nadpis7">
    <w:name w:val="heading 7"/>
    <w:basedOn w:val="Normln"/>
    <w:next w:val="Normln"/>
    <w:uiPriority w:val="1"/>
    <w:unhideWhenUsed/>
    <w:qFormat/>
    <w:pPr>
      <w:outlineLvl w:val="6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8">
    <w:name w:val="heading 8"/>
    <w:basedOn w:val="Normln"/>
    <w:next w:val="Normln"/>
    <w:uiPriority w:val="1"/>
    <w:unhideWhenUsed/>
    <w:qFormat/>
    <w:pPr>
      <w:outlineLvl w:val="7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9">
    <w:name w:val="heading 9"/>
    <w:basedOn w:val="Normln"/>
    <w:next w:val="Normln"/>
    <w:uiPriority w:val="1"/>
    <w:unhideWhenUsed/>
    <w:qFormat/>
    <w:pPr>
      <w:outlineLvl w:val="8"/>
    </w:pPr>
    <w:rPr>
      <w:rFonts w:asciiTheme="majorHAnsi" w:eastAsiaTheme="majorHAnsi" w:hAnsiTheme="majorHAnsi" w:cstheme="majorHAnsi"/>
      <w:i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"/>
    <w:unhideWhenUsed/>
    <w:qFormat/>
    <w:pPr>
      <w:jc w:val="center"/>
    </w:pPr>
    <w:rPr>
      <w:rFonts w:asciiTheme="majorHAnsi" w:eastAsiaTheme="majorHAnsi" w:hAnsiTheme="majorHAnsi" w:cstheme="majorHAnsi"/>
      <w:b/>
      <w:color w:val="4F81BD" w:themeColor="accent1"/>
      <w:sz w:val="24"/>
    </w:rPr>
  </w:style>
  <w:style w:type="paragraph" w:styleId="Podtitul">
    <w:name w:val="Subtitle"/>
    <w:basedOn w:val="Normln"/>
    <w:next w:val="Normln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Citt">
    <w:name w:val="Quote"/>
    <w:basedOn w:val="Normln"/>
    <w:next w:val="Normln"/>
    <w:uiPriority w:val="1"/>
    <w:unhideWhenUsed/>
    <w:qFormat/>
    <w:pPr>
      <w:pBdr>
        <w:left w:val="single" w:sz="11" w:space="20" w:color="0073B9"/>
      </w:pBdr>
      <w:ind w:left="329"/>
    </w:pPr>
    <w:rPr>
      <w:rFonts w:asciiTheme="majorHAnsi" w:eastAsiaTheme="majorHAnsi" w:hAnsiTheme="majorHAnsi" w:cstheme="majorHAnsi"/>
      <w:i/>
    </w:rPr>
  </w:style>
  <w:style w:type="paragraph" w:styleId="Vrazncitt">
    <w:name w:val="Intense Quote"/>
    <w:basedOn w:val="Normln"/>
    <w:next w:val="Normln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Odstavecseseznamem">
    <w:name w:val="List Paragraph"/>
    <w:basedOn w:val="Normln"/>
    <w:next w:val="Normln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Bezmezer">
    <w:name w:val="No Spacing"/>
    <w:basedOn w:val="Normln"/>
    <w:next w:val="Normln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character" w:customStyle="1" w:styleId="a">
    <w:uiPriority w:val="1"/>
    <w:unhideWhenUsed/>
    <w:qFormat/>
    <w:rPr>
      <w:b/>
      <w:i/>
      <w:color w:val="4F81BD" w:themeColor="accent1"/>
      <w:spacing w:val="10"/>
    </w:rPr>
  </w:style>
  <w:style w:type="character" w:customStyle="1" w:styleId="a0">
    <w:uiPriority w:val="1"/>
    <w:unhideWhenUsed/>
    <w:qFormat/>
    <w:rPr>
      <w:b/>
      <w:i/>
      <w:color w:val="C0504D" w:themeColor="accent2"/>
      <w:spacing w:val="10"/>
    </w:rPr>
  </w:style>
  <w:style w:type="character" w:customStyle="1" w:styleId="a1">
    <w:uiPriority w:val="1"/>
    <w:unhideWhenUsed/>
    <w:qFormat/>
    <w:rPr>
      <w:b/>
      <w:i/>
      <w:color w:val="9BBB59" w:themeColor="accent3"/>
      <w:spacing w:val="10"/>
    </w:rPr>
  </w:style>
  <w:style w:type="character" w:customStyle="1" w:styleId="a2">
    <w:uiPriority w:val="1"/>
    <w:unhideWhenUsed/>
    <w:qFormat/>
    <w:rPr>
      <w:b/>
      <w:i/>
      <w:color w:val="8064A2" w:themeColor="accent4"/>
      <w:spacing w:val="10"/>
    </w:rPr>
  </w:style>
  <w:style w:type="character" w:customStyle="1" w:styleId="a3">
    <w:uiPriority w:val="1"/>
    <w:unhideWhenUsed/>
    <w:qFormat/>
    <w:rPr>
      <w:b/>
      <w:i/>
      <w:color w:val="4BACC6" w:themeColor="accent5"/>
      <w:spacing w:val="10"/>
    </w:rPr>
  </w:style>
  <w:style w:type="character" w:customStyle="1" w:styleId="a4">
    <w:uiPriority w:val="1"/>
    <w:unhideWhenUsed/>
    <w:qFormat/>
    <w:rPr>
      <w:b/>
      <w:i/>
      <w:color w:val="F79646" w:themeColor="accent6"/>
      <w:spacing w:val="10"/>
    </w:rPr>
  </w:style>
  <w:style w:type="character" w:customStyle="1" w:styleId="a5">
    <w:uiPriority w:val="1"/>
    <w:unhideWhenUsed/>
    <w:qFormat/>
    <w:rPr>
      <w:b/>
      <w:i/>
      <w:color w:val="C0504D" w:themeColor="accent2"/>
      <w:spacing w:val="10"/>
    </w:rPr>
  </w:style>
  <w:style w:type="character" w:styleId="Znakapoznpodarou">
    <w:name w:val="footnote reference"/>
    <w:basedOn w:val="Standardnpsmoodstavce"/>
    <w:unhideWhenUsed/>
    <w:rPr>
      <w:vertAlign w:val="superscript"/>
    </w:rPr>
  </w:style>
  <w:style w:type="paragraph" w:styleId="Textpoznpodarou">
    <w:name w:val="footnote text"/>
    <w:basedOn w:val="Normln"/>
    <w:unhideWhenUsed/>
  </w:style>
  <w:style w:type="character" w:styleId="Odkaznavysvtlivky">
    <w:name w:val="endnote reference"/>
    <w:basedOn w:val="Standardnpsmoodstavce"/>
    <w:unhideWhenUsed/>
    <w:rPr>
      <w:vertAlign w:val="superscript"/>
    </w:rPr>
  </w:style>
  <w:style w:type="paragraph" w:styleId="Textvysvtlivek">
    <w:name w:val="endnote text"/>
    <w:basedOn w:val="Normln"/>
    <w:unhideWhenUsed/>
  </w:style>
  <w:style w:type="character" w:styleId="Hypertextovodkaz">
    <w:name w:val="Hyperlink"/>
    <w:rsid w:val="00022D7A"/>
    <w:rPr>
      <w:color w:val="0000FF"/>
      <w:u w:val="single"/>
    </w:rPr>
  </w:style>
  <w:style w:type="paragraph" w:styleId="Normlnweb">
    <w:name w:val="Normal (Web)"/>
    <w:basedOn w:val="Normln"/>
    <w:uiPriority w:val="99"/>
    <w:rsid w:val="00022D7A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63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Cinemart a.s.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Petr Slavík</cp:lastModifiedBy>
  <cp:revision>2</cp:revision>
  <cp:lastPrinted>2021-05-17T11:04:00Z</cp:lastPrinted>
  <dcterms:created xsi:type="dcterms:W3CDTF">2021-05-19T09:29:00Z</dcterms:created>
  <dcterms:modified xsi:type="dcterms:W3CDTF">2021-05-19T09:29:00Z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